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355B1AED" w:rsidR="00303D1D" w:rsidRPr="00890D5D" w:rsidRDefault="00303D1D" w:rsidP="00890D5D">
      <w:pPr>
        <w:jc w:val="center"/>
        <w:rPr>
          <w:rFonts w:ascii="Sylfaen" w:eastAsia="Calibri" w:hAnsi="Sylfaen"/>
          <w:b/>
          <w:sz w:val="28"/>
          <w:szCs w:val="28"/>
          <w:lang w:val="ka-GE"/>
        </w:rPr>
      </w:pPr>
      <w:r w:rsidRPr="00890D5D">
        <w:rPr>
          <w:rFonts w:ascii="Sylfaen" w:eastAsia="Calibri" w:hAnsi="Sylfaen"/>
          <w:b/>
          <w:sz w:val="28"/>
          <w:szCs w:val="28"/>
        </w:rPr>
        <w:br/>
      </w:r>
      <w:r w:rsidR="00F00D33" w:rsidRPr="00890D5D">
        <w:rPr>
          <w:rFonts w:ascii="Sylfaen" w:eastAsia="Calibri" w:hAnsi="Sylfaen"/>
          <w:b/>
          <w:sz w:val="28"/>
          <w:szCs w:val="28"/>
          <w:lang w:val="ka-GE"/>
        </w:rPr>
        <w:t xml:space="preserve">ტექნიკური დავალება სს </w:t>
      </w:r>
      <w:r w:rsidR="00F00D33" w:rsidRPr="00890D5D">
        <w:rPr>
          <w:rFonts w:ascii="Sylfaen" w:eastAsia="Calibri" w:hAnsi="Sylfaen"/>
          <w:b/>
          <w:sz w:val="28"/>
          <w:szCs w:val="28"/>
        </w:rPr>
        <w:t>“</w:t>
      </w:r>
      <w:r w:rsidR="00F00D33" w:rsidRPr="00890D5D">
        <w:rPr>
          <w:rFonts w:ascii="Sylfaen" w:eastAsia="Calibri" w:hAnsi="Sylfaen"/>
          <w:b/>
          <w:sz w:val="28"/>
          <w:szCs w:val="28"/>
          <w:lang w:val="en-US"/>
        </w:rPr>
        <w:t>RMG</w:t>
      </w:r>
      <w:r w:rsidR="00F00D33" w:rsidRPr="00890D5D">
        <w:rPr>
          <w:rFonts w:ascii="Sylfaen" w:eastAsia="Calibri" w:hAnsi="Sylfaen"/>
          <w:b/>
          <w:sz w:val="28"/>
          <w:szCs w:val="28"/>
        </w:rPr>
        <w:t xml:space="preserve"> </w:t>
      </w:r>
      <w:r w:rsidR="00F00D33" w:rsidRPr="00890D5D">
        <w:rPr>
          <w:rFonts w:ascii="Sylfaen" w:eastAsia="Calibri" w:hAnsi="Sylfaen"/>
          <w:b/>
          <w:sz w:val="28"/>
          <w:szCs w:val="28"/>
          <w:lang w:val="en-US"/>
        </w:rPr>
        <w:t>GROUP</w:t>
      </w:r>
      <w:r w:rsidR="00F00D33" w:rsidRPr="00890D5D">
        <w:rPr>
          <w:rFonts w:ascii="Sylfaen" w:eastAsia="Calibri" w:hAnsi="Sylfaen"/>
          <w:b/>
          <w:sz w:val="28"/>
          <w:szCs w:val="28"/>
        </w:rPr>
        <w:t xml:space="preserve">” </w:t>
      </w:r>
      <w:r w:rsidR="0056626C" w:rsidRPr="00890D5D">
        <w:rPr>
          <w:rFonts w:ascii="Sylfaen" w:eastAsia="Calibri" w:hAnsi="Sylfaen"/>
          <w:b/>
          <w:sz w:val="28"/>
          <w:szCs w:val="28"/>
          <w:lang w:val="ka-GE"/>
        </w:rPr>
        <w:t>მოწყობილობის</w:t>
      </w:r>
      <w:r w:rsidR="00F00D33" w:rsidRPr="00890D5D">
        <w:rPr>
          <w:rFonts w:ascii="Sylfaen" w:eastAsia="Calibri" w:hAnsi="Sylfaen"/>
          <w:b/>
          <w:sz w:val="28"/>
          <w:szCs w:val="28"/>
          <w:lang w:val="ka-GE"/>
        </w:rPr>
        <w:t xml:space="preserve"> შესაძენად</w:t>
      </w:r>
    </w:p>
    <w:p w14:paraId="1CD59C98" w14:textId="2BBC29C8" w:rsidR="00F50B2F" w:rsidRDefault="00F50B2F" w:rsidP="00890D5D">
      <w:pPr>
        <w:rPr>
          <w:rFonts w:ascii="Sylfaen" w:eastAsia="Calibri" w:hAnsi="Sylfaen"/>
          <w:sz w:val="40"/>
          <w:szCs w:val="40"/>
          <w:lang w:val="ka-GE"/>
        </w:rPr>
      </w:pPr>
    </w:p>
    <w:p w14:paraId="6C9BBA31" w14:textId="2D42D028" w:rsidR="00FC7BA9" w:rsidRDefault="00FC7BA9" w:rsidP="00890D5D">
      <w:pPr>
        <w:rPr>
          <w:rFonts w:ascii="Sylfaen" w:eastAsia="Calibri" w:hAnsi="Sylfaen"/>
          <w:sz w:val="40"/>
          <w:szCs w:val="40"/>
          <w:lang w:val="ka-GE"/>
        </w:rPr>
      </w:pPr>
    </w:p>
    <w:p w14:paraId="773846CD" w14:textId="4501101F" w:rsidR="00FC7BA9" w:rsidRDefault="00FC7BA9" w:rsidP="00890D5D">
      <w:pPr>
        <w:rPr>
          <w:rFonts w:ascii="Sylfaen" w:eastAsia="Calibri" w:hAnsi="Sylfaen"/>
          <w:sz w:val="40"/>
          <w:szCs w:val="40"/>
          <w:lang w:val="ka-GE"/>
        </w:rPr>
      </w:pPr>
    </w:p>
    <w:p w14:paraId="54D45398" w14:textId="7097E25B" w:rsidR="00FC7BA9" w:rsidRDefault="00FC7BA9" w:rsidP="00890D5D">
      <w:pPr>
        <w:rPr>
          <w:rFonts w:ascii="Sylfaen" w:eastAsia="Calibri" w:hAnsi="Sylfaen"/>
          <w:sz w:val="40"/>
          <w:szCs w:val="40"/>
          <w:lang w:val="ka-GE"/>
        </w:rPr>
      </w:pPr>
    </w:p>
    <w:p w14:paraId="0DD3ABBB" w14:textId="77777777" w:rsidR="00FC7BA9" w:rsidRPr="00890D5D" w:rsidRDefault="00FC7BA9" w:rsidP="00890D5D">
      <w:pPr>
        <w:rPr>
          <w:rFonts w:ascii="Sylfaen" w:eastAsia="Calibri" w:hAnsi="Sylfaen"/>
          <w:sz w:val="40"/>
          <w:szCs w:val="40"/>
          <w:lang w:val="ka-GE"/>
        </w:rPr>
      </w:pPr>
    </w:p>
    <w:p w14:paraId="1894291D" w14:textId="70744941" w:rsidR="006B2FB7" w:rsidRPr="00890D5D" w:rsidRDefault="0056626C" w:rsidP="00890D5D">
      <w:pPr>
        <w:jc w:val="center"/>
        <w:rPr>
          <w:rFonts w:ascii="Sylfaen" w:eastAsia="Calibri" w:hAnsi="Sylfaen"/>
          <w:sz w:val="28"/>
          <w:szCs w:val="28"/>
        </w:rPr>
      </w:pPr>
      <w:r w:rsidRPr="00890D5D">
        <w:rPr>
          <w:rFonts w:ascii="Sylfaen" w:eastAsia="Calibri" w:hAnsi="Sylfaen"/>
          <w:b/>
          <w:sz w:val="40"/>
          <w:szCs w:val="40"/>
          <w:lang w:val="ka-GE"/>
        </w:rPr>
        <w:t>რეაქტორი</w:t>
      </w:r>
      <w:r w:rsidRPr="00890D5D">
        <w:rPr>
          <w:rFonts w:ascii="Sylfaen" w:eastAsia="Calibri" w:hAnsi="Sylfaen"/>
          <w:b/>
          <w:sz w:val="40"/>
          <w:szCs w:val="40"/>
        </w:rPr>
        <w:t xml:space="preserve"> 5 მ</w:t>
      </w:r>
      <w:r w:rsidR="00A47C22" w:rsidRPr="00890D5D">
        <w:rPr>
          <w:rFonts w:ascii="Sylfaen" w:eastAsia="Calibri" w:hAnsi="Sylfaen"/>
          <w:b/>
          <w:sz w:val="40"/>
          <w:szCs w:val="40"/>
          <w:vertAlign w:val="superscript"/>
        </w:rPr>
        <w:t>3</w:t>
      </w:r>
    </w:p>
    <w:p w14:paraId="52CF75AA" w14:textId="326151F7" w:rsidR="003B2CC5" w:rsidRPr="00890D5D" w:rsidRDefault="003B2CC5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0BEC4ABE" w14:textId="61AEFF6C" w:rsidR="003B2CC5" w:rsidRPr="00890D5D" w:rsidRDefault="003B2CC5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28D92ECE" w14:textId="0F7179AE" w:rsidR="00FF4471" w:rsidRPr="00890D5D" w:rsidRDefault="00FF4471" w:rsidP="00890D5D">
      <w:pPr>
        <w:rPr>
          <w:rFonts w:ascii="Sylfaen" w:eastAsia="Calibri" w:hAnsi="Sylfaen"/>
          <w:sz w:val="28"/>
          <w:szCs w:val="28"/>
        </w:rPr>
      </w:pPr>
    </w:p>
    <w:p w14:paraId="7F003846" w14:textId="301A99A7" w:rsidR="00FF4471" w:rsidRPr="00890D5D" w:rsidRDefault="00FF4471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2B87B355" w14:textId="08D1ED78" w:rsidR="003B2CC5" w:rsidRPr="00890D5D" w:rsidRDefault="003B2CC5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788FD9F9" w14:textId="77777777" w:rsidR="00F92CA4" w:rsidRPr="00890D5D" w:rsidRDefault="00F92CA4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3B9E3532" w14:textId="5B8FCB41" w:rsidR="00CE0BFF" w:rsidRPr="00890D5D" w:rsidRDefault="00CE0BFF" w:rsidP="00890D5D">
      <w:pPr>
        <w:rPr>
          <w:rFonts w:ascii="Sylfaen" w:eastAsia="Calibri" w:hAnsi="Sylfaen"/>
          <w:sz w:val="28"/>
          <w:szCs w:val="28"/>
        </w:rPr>
      </w:pPr>
    </w:p>
    <w:p w14:paraId="66BEEE7C" w14:textId="77777777" w:rsidR="00CE0BFF" w:rsidRPr="00890D5D" w:rsidRDefault="00CE0BFF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7FE5CA73" w14:textId="5300917C" w:rsidR="003B2CC5" w:rsidRPr="00890D5D" w:rsidRDefault="003B2CC5" w:rsidP="00890D5D">
      <w:pPr>
        <w:jc w:val="center"/>
        <w:rPr>
          <w:rFonts w:ascii="Sylfaen" w:eastAsia="Calibri" w:hAnsi="Sylfaen"/>
          <w:sz w:val="28"/>
          <w:szCs w:val="28"/>
        </w:rPr>
      </w:pPr>
    </w:p>
    <w:p w14:paraId="40E84186" w14:textId="77777777" w:rsidR="0058755A" w:rsidRPr="00890D5D" w:rsidRDefault="0058755A" w:rsidP="00890D5D">
      <w:pPr>
        <w:jc w:val="center"/>
        <w:rPr>
          <w:rFonts w:ascii="Sylfaen" w:eastAsia="Calibri" w:hAnsi="Sylfaen"/>
        </w:rPr>
      </w:pPr>
    </w:p>
    <w:p w14:paraId="267A9F54" w14:textId="77777777" w:rsidR="0058755A" w:rsidRPr="00890D5D" w:rsidRDefault="0058755A" w:rsidP="00890D5D">
      <w:pPr>
        <w:jc w:val="center"/>
        <w:rPr>
          <w:rFonts w:ascii="Sylfaen" w:eastAsia="Calibri" w:hAnsi="Sylfaen"/>
        </w:rPr>
      </w:pPr>
    </w:p>
    <w:p w14:paraId="70914F6F" w14:textId="3DBCD1C9" w:rsidR="0058755A" w:rsidRPr="00890D5D" w:rsidRDefault="0058755A" w:rsidP="00890D5D">
      <w:pPr>
        <w:jc w:val="center"/>
        <w:rPr>
          <w:rFonts w:ascii="Sylfaen" w:eastAsia="Calibri" w:hAnsi="Sylfaen"/>
        </w:rPr>
      </w:pPr>
    </w:p>
    <w:p w14:paraId="0FC8F094" w14:textId="0BD0912C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5B5DFAB5" w14:textId="48017971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7B9CB066" w14:textId="7C94C653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72896672" w14:textId="7F3EFB3F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2E399BBF" w14:textId="67D72896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443CF462" w14:textId="3CAC2D62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3455E9B6" w14:textId="77777777" w:rsidR="00EA1346" w:rsidRPr="00890D5D" w:rsidRDefault="00EA1346" w:rsidP="00890D5D">
      <w:pPr>
        <w:jc w:val="center"/>
        <w:rPr>
          <w:rFonts w:ascii="Sylfaen" w:eastAsia="Calibri" w:hAnsi="Sylfaen"/>
        </w:rPr>
      </w:pPr>
    </w:p>
    <w:p w14:paraId="12F93C50" w14:textId="4C25E3ED" w:rsidR="00F50B2F" w:rsidRPr="00890D5D" w:rsidRDefault="0056626C" w:rsidP="00890D5D">
      <w:pPr>
        <w:jc w:val="center"/>
        <w:rPr>
          <w:rFonts w:ascii="Sylfaen" w:hAnsi="Sylfaen"/>
        </w:rPr>
      </w:pPr>
      <w:r w:rsidRPr="00890D5D">
        <w:rPr>
          <w:rFonts w:ascii="Sylfaen" w:eastAsia="Calibri" w:hAnsi="Sylfaen"/>
          <w:lang w:val="ka-GE"/>
        </w:rPr>
        <w:t>თბილისი</w:t>
      </w:r>
      <w:r w:rsidR="00FF4471" w:rsidRPr="00890D5D">
        <w:rPr>
          <w:rFonts w:ascii="Sylfaen" w:eastAsia="Calibri" w:hAnsi="Sylfaen"/>
        </w:rPr>
        <w:t xml:space="preserve"> 202</w:t>
      </w:r>
      <w:r w:rsidR="000F0E56" w:rsidRPr="00890D5D">
        <w:rPr>
          <w:rFonts w:ascii="Sylfaen" w:eastAsia="Calibri" w:hAnsi="Sylfaen"/>
        </w:rPr>
        <w:t>4</w:t>
      </w:r>
      <w:r w:rsidR="00F50B2F" w:rsidRPr="00890D5D">
        <w:rPr>
          <w:rFonts w:ascii="Sylfaen" w:hAnsi="Sylfaen"/>
        </w:rPr>
        <w:br w:type="page"/>
      </w:r>
    </w:p>
    <w:p w14:paraId="688DBEE7" w14:textId="31598EAB" w:rsidR="0048470F" w:rsidRPr="00890D5D" w:rsidRDefault="0056626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lastRenderedPageBreak/>
        <w:t>დანიშნულება</w:t>
      </w:r>
    </w:p>
    <w:p w14:paraId="2B7025EC" w14:textId="6AF5293C" w:rsidR="0020139B" w:rsidRPr="00890D5D" w:rsidRDefault="0056626C" w:rsidP="00890D5D">
      <w:pPr>
        <w:pStyle w:val="ListParagraph"/>
        <w:autoSpaceDE w:val="0"/>
        <w:autoSpaceDN w:val="0"/>
        <w:adjustRightInd w:val="0"/>
        <w:jc w:val="both"/>
        <w:rPr>
          <w:rFonts w:ascii="Sylfaen" w:eastAsia="ArialMT" w:hAnsi="Sylfaen"/>
          <w:sz w:val="24"/>
          <w:szCs w:val="24"/>
          <w:lang w:val="ka-GE"/>
        </w:rPr>
      </w:pPr>
      <w:bookmarkStart w:id="0" w:name="_Hlk108120766"/>
      <w:bookmarkStart w:id="1" w:name="_Hlk108121304"/>
      <w:r w:rsidRPr="00890D5D">
        <w:rPr>
          <w:rFonts w:ascii="Sylfaen" w:eastAsia="ArialMT" w:hAnsi="Sylfaen"/>
          <w:sz w:val="24"/>
          <w:szCs w:val="24"/>
          <w:lang w:val="ka-GE"/>
        </w:rPr>
        <w:t>რეაქტორი 5მ</w:t>
      </w:r>
      <w:r w:rsidRPr="00890D5D">
        <w:rPr>
          <w:rFonts w:ascii="Sylfaen" w:eastAsia="ArialMT" w:hAnsi="Sylfaen"/>
          <w:sz w:val="24"/>
          <w:szCs w:val="24"/>
          <w:vertAlign w:val="superscript"/>
          <w:lang w:val="ka-GE"/>
        </w:rPr>
        <w:t>3</w:t>
      </w:r>
      <w:r w:rsidRPr="00890D5D">
        <w:rPr>
          <w:rFonts w:ascii="Sylfaen" w:eastAsia="ArialMT" w:hAnsi="Sylfaen"/>
          <w:sz w:val="24"/>
          <w:szCs w:val="24"/>
          <w:lang w:val="ka-GE"/>
        </w:rPr>
        <w:t xml:space="preserve"> განკუთვნილია კარიერის მჟავე წყლების რკინის ფხვნილთან შესარევად სპილენძის იონების მიღების (გამოყოფის)  და სალექარში მეტალის სახით დალექვის მიზნით</w:t>
      </w:r>
    </w:p>
    <w:p w14:paraId="2CC1C07E" w14:textId="77777777" w:rsidR="00202B34" w:rsidRPr="00890D5D" w:rsidRDefault="00202B34" w:rsidP="00890D5D">
      <w:pPr>
        <w:pStyle w:val="ListParagraph"/>
        <w:rPr>
          <w:rFonts w:ascii="Sylfaen" w:hAnsi="Sylfaen"/>
          <w:b/>
          <w:bCs/>
          <w:sz w:val="28"/>
          <w:szCs w:val="28"/>
        </w:rPr>
      </w:pPr>
    </w:p>
    <w:p w14:paraId="4F5D83C8" w14:textId="4451FDBA" w:rsidR="00CE6ABC" w:rsidRPr="00890D5D" w:rsidRDefault="0056626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გამოყენების სფერო</w:t>
      </w:r>
    </w:p>
    <w:p w14:paraId="1B5C8740" w14:textId="09F5D218" w:rsidR="00202B34" w:rsidRPr="00890D5D" w:rsidRDefault="0056626C" w:rsidP="00890D5D">
      <w:pPr>
        <w:pStyle w:val="ListParagraph"/>
        <w:spacing w:before="120" w:after="120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eastAsia="ArialMT" w:hAnsi="Sylfaen"/>
          <w:sz w:val="24"/>
          <w:szCs w:val="24"/>
          <w:lang w:val="ka-GE"/>
        </w:rPr>
        <w:t>კარიერის მჟავე წყლების რკინის ფხვნილთან შერევ</w:t>
      </w:r>
      <w:r w:rsidR="00202B34" w:rsidRPr="00890D5D">
        <w:rPr>
          <w:rFonts w:ascii="Sylfaen" w:hAnsi="Sylfaen"/>
          <w:sz w:val="24"/>
        </w:rPr>
        <w:t>.</w:t>
      </w:r>
    </w:p>
    <w:p w14:paraId="0D34BA32" w14:textId="77777777" w:rsidR="00202B34" w:rsidRPr="00890D5D" w:rsidRDefault="00202B34" w:rsidP="00890D5D">
      <w:pPr>
        <w:pStyle w:val="ListParagraph"/>
        <w:spacing w:before="120" w:after="120"/>
        <w:jc w:val="both"/>
        <w:rPr>
          <w:rFonts w:ascii="Sylfaen" w:hAnsi="Sylfaen"/>
          <w:sz w:val="24"/>
        </w:rPr>
      </w:pPr>
    </w:p>
    <w:p w14:paraId="05158E93" w14:textId="1B551FD3" w:rsidR="00202B34" w:rsidRPr="00890D5D" w:rsidRDefault="0056626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 xml:space="preserve"> მოთხოვნები მიმწოდებლის მიმართ</w:t>
      </w:r>
    </w:p>
    <w:p w14:paraId="55AD56A9" w14:textId="60D0E1E7" w:rsidR="00202B34" w:rsidRPr="00890D5D" w:rsidRDefault="0056626C" w:rsidP="00890D5D">
      <w:pPr>
        <w:pStyle w:val="ListParagraph"/>
        <w:spacing w:before="120" w:after="120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hAnsi="Sylfaen"/>
          <w:sz w:val="24"/>
          <w:lang w:val="ka-GE"/>
        </w:rPr>
        <w:t>მოწყობილობის მიმწოდებელი არის მწარმოებელი ან ოფიციალური წარმომადგენელი. გააჩნია მონტაჟის</w:t>
      </w:r>
      <w:r w:rsidR="00086483" w:rsidRPr="00890D5D">
        <w:rPr>
          <w:rFonts w:ascii="Sylfaen" w:hAnsi="Sylfaen"/>
          <w:sz w:val="24"/>
          <w:lang w:val="ka-GE"/>
        </w:rPr>
        <w:t xml:space="preserve"> და მომსახურების </w:t>
      </w:r>
      <w:r w:rsidRPr="00890D5D">
        <w:rPr>
          <w:rFonts w:ascii="Sylfaen" w:hAnsi="Sylfaen"/>
          <w:sz w:val="24"/>
          <w:lang w:val="ka-GE"/>
        </w:rPr>
        <w:t xml:space="preserve"> გამოცდილება, მათ შორის სამთო-გამამდირებელ  საწარმოებში</w:t>
      </w:r>
      <w:r w:rsidR="007904D7">
        <w:rPr>
          <w:rFonts w:ascii="Sylfaen" w:hAnsi="Sylfaen"/>
          <w:sz w:val="24"/>
          <w:lang w:val="ka-GE"/>
        </w:rPr>
        <w:t>.</w:t>
      </w:r>
    </w:p>
    <w:p w14:paraId="4222C8DA" w14:textId="77777777" w:rsidR="001F3288" w:rsidRPr="00890D5D" w:rsidRDefault="001F3288" w:rsidP="00890D5D">
      <w:pPr>
        <w:pStyle w:val="ListParagraph"/>
        <w:spacing w:before="120" w:after="120"/>
        <w:jc w:val="both"/>
        <w:rPr>
          <w:rFonts w:ascii="Sylfaen" w:hAnsi="Sylfaen"/>
          <w:sz w:val="24"/>
        </w:rPr>
      </w:pPr>
    </w:p>
    <w:p w14:paraId="13CA6E9F" w14:textId="52FD8A54" w:rsidR="001F3288" w:rsidRPr="00890D5D" w:rsidRDefault="00086483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ტექნიკური მახასიათებლები</w:t>
      </w:r>
    </w:p>
    <w:p w14:paraId="279D9F2E" w14:textId="44FBB294" w:rsidR="001F3288" w:rsidRPr="00890D5D" w:rsidRDefault="001F3288" w:rsidP="00890D5D">
      <w:pPr>
        <w:pStyle w:val="ListParagraph"/>
        <w:keepNext/>
        <w:keepLines/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</w:rPr>
        <w:t xml:space="preserve">4.1 </w:t>
      </w:r>
      <w:r w:rsidR="00086483"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ძირითადი მოთხოვნები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103"/>
        <w:gridCol w:w="4246"/>
      </w:tblGrid>
      <w:tr w:rsidR="001F3288" w:rsidRPr="00890D5D" w14:paraId="2018308E" w14:textId="77777777" w:rsidTr="00200654">
        <w:trPr>
          <w:trHeight w:val="505"/>
        </w:trPr>
        <w:tc>
          <w:tcPr>
            <w:tcW w:w="704" w:type="dxa"/>
            <w:vAlign w:val="center"/>
          </w:tcPr>
          <w:p w14:paraId="75410AA4" w14:textId="6E976291" w:rsidR="001F3288" w:rsidRPr="00890D5D" w:rsidRDefault="001F3288" w:rsidP="00890D5D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0D5D">
              <w:rPr>
                <w:rFonts w:ascii="Sylfaen" w:hAnsi="Sylfae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  <w:vAlign w:val="center"/>
          </w:tcPr>
          <w:p w14:paraId="5B422C57" w14:textId="687B04F2" w:rsidR="001F3288" w:rsidRPr="00890D5D" w:rsidRDefault="00086483" w:rsidP="00890D5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b/>
                <w:sz w:val="24"/>
                <w:szCs w:val="24"/>
                <w:lang w:val="ka-GE"/>
              </w:rPr>
              <w:t>მაჩვენებლები</w:t>
            </w:r>
          </w:p>
        </w:tc>
        <w:tc>
          <w:tcPr>
            <w:tcW w:w="4246" w:type="dxa"/>
            <w:vAlign w:val="center"/>
          </w:tcPr>
          <w:p w14:paraId="14ABDBB3" w14:textId="09526337" w:rsidR="001F3288" w:rsidRPr="00890D5D" w:rsidRDefault="00086483" w:rsidP="00890D5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b/>
                <w:sz w:val="24"/>
                <w:szCs w:val="24"/>
                <w:lang w:val="ka-GE"/>
              </w:rPr>
              <w:t>ძირითადი ტექნიკური მოთხოვნები</w:t>
            </w:r>
          </w:p>
        </w:tc>
      </w:tr>
      <w:tr w:rsidR="001F3288" w:rsidRPr="00890D5D" w14:paraId="66147838" w14:textId="77777777" w:rsidTr="006D0D5E">
        <w:tc>
          <w:tcPr>
            <w:tcW w:w="10053" w:type="dxa"/>
            <w:gridSpan w:val="3"/>
          </w:tcPr>
          <w:p w14:paraId="33628852" w14:textId="53188F4B" w:rsidR="001F3288" w:rsidRPr="00890D5D" w:rsidRDefault="00086483" w:rsidP="00890D5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b/>
                <w:sz w:val="24"/>
                <w:szCs w:val="24"/>
                <w:lang w:val="ka-GE"/>
              </w:rPr>
              <w:t>ექსპლუატაციის პირობები</w:t>
            </w:r>
          </w:p>
        </w:tc>
      </w:tr>
      <w:tr w:rsidR="001F3288" w:rsidRPr="00890D5D" w14:paraId="632E2F91" w14:textId="77777777" w:rsidTr="001F3288">
        <w:tc>
          <w:tcPr>
            <w:tcW w:w="704" w:type="dxa"/>
          </w:tcPr>
          <w:p w14:paraId="3A54F2A8" w14:textId="6794EAF6" w:rsidR="001F3288" w:rsidRPr="00890D5D" w:rsidRDefault="001F3288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67EDE99A" w14:textId="26B03FF5" w:rsidR="001F3288" w:rsidRPr="00890D5D" w:rsidRDefault="00086483" w:rsidP="00890D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კლიმატური შესრულება</w:t>
            </w:r>
          </w:p>
        </w:tc>
        <w:tc>
          <w:tcPr>
            <w:tcW w:w="4246" w:type="dxa"/>
          </w:tcPr>
          <w:p w14:paraId="2D27993B" w14:textId="33CBA4F7" w:rsidR="001F3288" w:rsidRPr="00890D5D" w:rsidRDefault="00086483" w:rsidP="00890D5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ზომიერი</w:t>
            </w:r>
          </w:p>
        </w:tc>
      </w:tr>
      <w:tr w:rsidR="001F3288" w:rsidRPr="00890D5D" w14:paraId="5AC8AEC8" w14:textId="77777777" w:rsidTr="001F3288">
        <w:tc>
          <w:tcPr>
            <w:tcW w:w="704" w:type="dxa"/>
          </w:tcPr>
          <w:p w14:paraId="7DE3C449" w14:textId="7DCD77D6" w:rsidR="001F3288" w:rsidRPr="00890D5D" w:rsidRDefault="001F3288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25EE12F7" w14:textId="45B22FB1" w:rsidR="001F3288" w:rsidRPr="00890D5D" w:rsidRDefault="00086483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ჰაერის ტემპერატურა ექსპლუატაციის დროს</w:t>
            </w:r>
            <w:r w:rsidR="001F3288" w:rsidRPr="00890D5D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1F3288" w:rsidRPr="00890D5D">
              <w:rPr>
                <w:sz w:val="24"/>
                <w:szCs w:val="24"/>
              </w:rPr>
              <w:t>℃</w:t>
            </w:r>
          </w:p>
        </w:tc>
        <w:tc>
          <w:tcPr>
            <w:tcW w:w="4246" w:type="dxa"/>
          </w:tcPr>
          <w:p w14:paraId="395A5DAE" w14:textId="42968B3D" w:rsidR="001F3288" w:rsidRPr="00890D5D" w:rsidRDefault="00573DB0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-24…</w:t>
            </w:r>
            <w:r w:rsidR="000C0434" w:rsidRPr="00890D5D">
              <w:rPr>
                <w:rFonts w:ascii="Sylfaen" w:hAnsi="Sylfaen"/>
                <w:sz w:val="24"/>
                <w:szCs w:val="24"/>
              </w:rPr>
              <w:t>+</w:t>
            </w:r>
            <w:r w:rsidRPr="00890D5D">
              <w:rPr>
                <w:rFonts w:ascii="Sylfaen" w:hAnsi="Sylfaen"/>
                <w:sz w:val="24"/>
                <w:szCs w:val="24"/>
              </w:rPr>
              <w:t>39</w:t>
            </w:r>
          </w:p>
        </w:tc>
      </w:tr>
      <w:tr w:rsidR="001F3288" w:rsidRPr="00890D5D" w14:paraId="70789219" w14:textId="77777777" w:rsidTr="001F3288">
        <w:tc>
          <w:tcPr>
            <w:tcW w:w="704" w:type="dxa"/>
          </w:tcPr>
          <w:p w14:paraId="69F4B11D" w14:textId="6FC4C3A5" w:rsidR="001F3288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6B3B909B" w14:textId="4A5050E9" w:rsidR="001F3288" w:rsidRPr="00890D5D" w:rsidRDefault="00C3546E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КИО</w:t>
            </w:r>
          </w:p>
        </w:tc>
        <w:tc>
          <w:tcPr>
            <w:tcW w:w="4246" w:type="dxa"/>
          </w:tcPr>
          <w:p w14:paraId="672779CD" w14:textId="33126FE0" w:rsidR="001F3288" w:rsidRPr="00890D5D" w:rsidRDefault="00086393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0,9</w:t>
            </w:r>
          </w:p>
        </w:tc>
      </w:tr>
      <w:tr w:rsidR="00C3546E" w:rsidRPr="00890D5D" w14:paraId="19EB4A3C" w14:textId="77777777" w:rsidTr="007F14E1">
        <w:tc>
          <w:tcPr>
            <w:tcW w:w="10053" w:type="dxa"/>
            <w:gridSpan w:val="3"/>
          </w:tcPr>
          <w:p w14:paraId="34FAF08E" w14:textId="3BE2D09B" w:rsidR="00C3546E" w:rsidRPr="00890D5D" w:rsidRDefault="00086483" w:rsidP="00890D5D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0D5D">
              <w:rPr>
                <w:rFonts w:ascii="Sylfaen" w:hAnsi="Sylfaen"/>
                <w:b/>
                <w:sz w:val="24"/>
                <w:szCs w:val="24"/>
                <w:lang w:val="ka-GE"/>
              </w:rPr>
              <w:t>გადასატუმბი გარემოს მახასიათებლები</w:t>
            </w:r>
            <w:r w:rsidR="00C3546E" w:rsidRPr="00890D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C3546E" w:rsidRPr="00890D5D" w14:paraId="1706C036" w14:textId="77777777" w:rsidTr="001F3288">
        <w:tc>
          <w:tcPr>
            <w:tcW w:w="704" w:type="dxa"/>
          </w:tcPr>
          <w:p w14:paraId="728BA0AF" w14:textId="4D3D1A28" w:rsidR="00C3546E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71A03EF3" w14:textId="5D3A7A9F" w:rsidR="00C3546E" w:rsidRPr="00890D5D" w:rsidRDefault="0081329C" w:rsidP="00890D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აბრაზიულის კლასი</w:t>
            </w:r>
          </w:p>
        </w:tc>
        <w:tc>
          <w:tcPr>
            <w:tcW w:w="4246" w:type="dxa"/>
          </w:tcPr>
          <w:p w14:paraId="2B9BE757" w14:textId="6715D01E" w:rsidR="00C3546E" w:rsidRPr="00890D5D" w:rsidRDefault="0081329C" w:rsidP="00890D5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დაბალი</w:t>
            </w:r>
          </w:p>
        </w:tc>
      </w:tr>
      <w:tr w:rsidR="002D224F" w:rsidRPr="00890D5D" w14:paraId="75D5BF87" w14:textId="77777777" w:rsidTr="00512CE7">
        <w:tc>
          <w:tcPr>
            <w:tcW w:w="704" w:type="dxa"/>
          </w:tcPr>
          <w:p w14:paraId="790895A8" w14:textId="4BC280D3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14:paraId="59623728" w14:textId="2A71B2C4" w:rsidR="002D224F" w:rsidRPr="00890D5D" w:rsidRDefault="002D224F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86483" w:rsidRPr="00890D5D">
              <w:rPr>
                <w:rFonts w:ascii="Sylfaen" w:hAnsi="Sylfaen"/>
                <w:sz w:val="24"/>
                <w:szCs w:val="24"/>
                <w:lang w:val="ka-GE"/>
              </w:rPr>
              <w:t>წარმადობა მ</w:t>
            </w:r>
            <w:r w:rsidRPr="00890D5D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  <w:r w:rsidRPr="00890D5D">
              <w:rPr>
                <w:rFonts w:ascii="Sylfaen" w:hAnsi="Sylfaen"/>
                <w:sz w:val="24"/>
                <w:szCs w:val="24"/>
              </w:rPr>
              <w:t>/</w:t>
            </w:r>
            <w:r w:rsidR="00086483" w:rsidRPr="00890D5D">
              <w:rPr>
                <w:rFonts w:ascii="Sylfaen" w:hAnsi="Sylfaen"/>
                <w:sz w:val="24"/>
                <w:szCs w:val="24"/>
                <w:lang w:val="ka-GE"/>
              </w:rPr>
              <w:t>სთ</w:t>
            </w:r>
          </w:p>
        </w:tc>
        <w:tc>
          <w:tcPr>
            <w:tcW w:w="4246" w:type="dxa"/>
            <w:vAlign w:val="center"/>
          </w:tcPr>
          <w:p w14:paraId="27EACD61" w14:textId="7F63EF9C" w:rsidR="002D224F" w:rsidRPr="00890D5D" w:rsidRDefault="001A5317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50</w:t>
            </w:r>
            <w:r w:rsidR="002D224F" w:rsidRPr="00890D5D">
              <w:rPr>
                <w:rFonts w:ascii="Sylfaen" w:hAnsi="Sylfaen"/>
                <w:sz w:val="24"/>
                <w:szCs w:val="24"/>
              </w:rPr>
              <w:t>,0</w:t>
            </w:r>
          </w:p>
        </w:tc>
      </w:tr>
      <w:tr w:rsidR="002D224F" w:rsidRPr="00890D5D" w14:paraId="5CDEE954" w14:textId="77777777" w:rsidTr="00512CE7">
        <w:tc>
          <w:tcPr>
            <w:tcW w:w="704" w:type="dxa"/>
            <w:vAlign w:val="center"/>
          </w:tcPr>
          <w:p w14:paraId="24218E36" w14:textId="7FD4E9A7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3659844F" w14:textId="51582DFD" w:rsidR="002D224F" w:rsidRPr="00890D5D" w:rsidRDefault="00086483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 xml:space="preserve">მყარი ნაწილის კონცენტრაცია წონის მიხედვით </w:t>
            </w:r>
            <w:r w:rsidR="002D224F" w:rsidRPr="00890D5D">
              <w:rPr>
                <w:rFonts w:ascii="Sylfaen" w:hAnsi="Sylfaen"/>
                <w:sz w:val="24"/>
                <w:szCs w:val="24"/>
              </w:rPr>
              <w:t xml:space="preserve"> %</w:t>
            </w:r>
          </w:p>
        </w:tc>
        <w:tc>
          <w:tcPr>
            <w:tcW w:w="4246" w:type="dxa"/>
          </w:tcPr>
          <w:p w14:paraId="2335AA9C" w14:textId="087BBE32" w:rsidR="002D224F" w:rsidRPr="00890D5D" w:rsidRDefault="0081329C" w:rsidP="00890D5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არა</w:t>
            </w:r>
          </w:p>
        </w:tc>
      </w:tr>
      <w:tr w:rsidR="002D224F" w:rsidRPr="00890D5D" w14:paraId="100761C6" w14:textId="77777777" w:rsidTr="001F3288">
        <w:tc>
          <w:tcPr>
            <w:tcW w:w="704" w:type="dxa"/>
          </w:tcPr>
          <w:p w14:paraId="192A8236" w14:textId="2614A50E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0ED210B6" w14:textId="406386DF" w:rsidR="002D224F" w:rsidRPr="00890D5D" w:rsidRDefault="00086483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 xml:space="preserve">სითხის </w:t>
            </w:r>
            <w:r w:rsidR="0081329C" w:rsidRPr="00890D5D">
              <w:rPr>
                <w:rFonts w:ascii="Sylfaen" w:hAnsi="Sylfaen"/>
                <w:sz w:val="24"/>
                <w:szCs w:val="24"/>
                <w:lang w:val="ka-GE"/>
              </w:rPr>
              <w:t>კუთრი წონა ტ</w:t>
            </w:r>
            <w:r w:rsidR="0081329C" w:rsidRPr="00890D5D">
              <w:rPr>
                <w:rFonts w:ascii="Sylfaen" w:hAnsi="Sylfaen"/>
                <w:sz w:val="24"/>
                <w:szCs w:val="24"/>
              </w:rPr>
              <w:t>/</w:t>
            </w:r>
            <w:r w:rsidR="0081329C" w:rsidRPr="00890D5D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2D224F" w:rsidRPr="00890D5D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46" w:type="dxa"/>
          </w:tcPr>
          <w:p w14:paraId="2BD7C759" w14:textId="7C67D4F4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1,0</w:t>
            </w:r>
          </w:p>
        </w:tc>
      </w:tr>
      <w:tr w:rsidR="002D224F" w:rsidRPr="00890D5D" w14:paraId="6EC42C1F" w14:textId="77777777" w:rsidTr="001F3288">
        <w:tc>
          <w:tcPr>
            <w:tcW w:w="704" w:type="dxa"/>
          </w:tcPr>
          <w:p w14:paraId="611EFA4E" w14:textId="010CC775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7C75701A" w14:textId="31825A3F" w:rsidR="002D224F" w:rsidRPr="00890D5D" w:rsidRDefault="0081329C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 xml:space="preserve">ტემპერატურა, </w:t>
            </w:r>
            <w:r w:rsidR="002D224F" w:rsidRPr="00890D5D">
              <w:rPr>
                <w:sz w:val="24"/>
                <w:szCs w:val="24"/>
              </w:rPr>
              <w:t>℃</w:t>
            </w:r>
          </w:p>
        </w:tc>
        <w:tc>
          <w:tcPr>
            <w:tcW w:w="4246" w:type="dxa"/>
          </w:tcPr>
          <w:p w14:paraId="405A999E" w14:textId="3770EE9D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+10…+25</w:t>
            </w:r>
          </w:p>
        </w:tc>
      </w:tr>
      <w:tr w:rsidR="002D224F" w:rsidRPr="00890D5D" w14:paraId="39A3D83D" w14:textId="77777777" w:rsidTr="001F3288">
        <w:tc>
          <w:tcPr>
            <w:tcW w:w="704" w:type="dxa"/>
          </w:tcPr>
          <w:p w14:paraId="2639D562" w14:textId="624C7DE9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14:paraId="13BBE952" w14:textId="78CD558D" w:rsidR="002D224F" w:rsidRPr="00890D5D" w:rsidRDefault="0081329C" w:rsidP="00890D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სითხის ტიპი</w:t>
            </w:r>
          </w:p>
        </w:tc>
        <w:tc>
          <w:tcPr>
            <w:tcW w:w="4246" w:type="dxa"/>
          </w:tcPr>
          <w:p w14:paraId="2AF2A4AA" w14:textId="6D854610" w:rsidR="002D224F" w:rsidRPr="00890D5D" w:rsidRDefault="0081329C" w:rsidP="00890D5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მჟავე წყალი</w:t>
            </w:r>
          </w:p>
        </w:tc>
      </w:tr>
      <w:tr w:rsidR="002D224F" w:rsidRPr="00890D5D" w14:paraId="1D2DC1BC" w14:textId="77777777" w:rsidTr="001F3288">
        <w:tc>
          <w:tcPr>
            <w:tcW w:w="704" w:type="dxa"/>
          </w:tcPr>
          <w:p w14:paraId="27777ACB" w14:textId="2B874C82" w:rsidR="002D224F" w:rsidRPr="00890D5D" w:rsidRDefault="002D224F" w:rsidP="00890D5D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14:paraId="2DAE8873" w14:textId="16BABE7A" w:rsidR="002D224F" w:rsidRPr="00890D5D" w:rsidRDefault="002D224F" w:rsidP="00890D5D">
            <w:pPr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  <w:lang w:val="en-US"/>
              </w:rPr>
              <w:t>PH</w:t>
            </w:r>
          </w:p>
        </w:tc>
        <w:tc>
          <w:tcPr>
            <w:tcW w:w="4246" w:type="dxa"/>
          </w:tcPr>
          <w:p w14:paraId="1BB5814A" w14:textId="5851E06B" w:rsidR="002D224F" w:rsidRPr="00890D5D" w:rsidRDefault="001A5317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2</w:t>
            </w:r>
            <w:r w:rsidR="002D224F" w:rsidRPr="00890D5D">
              <w:rPr>
                <w:rFonts w:ascii="Sylfaen" w:hAnsi="Sylfaen"/>
                <w:sz w:val="24"/>
                <w:szCs w:val="24"/>
              </w:rPr>
              <w:t>,0</w:t>
            </w:r>
          </w:p>
        </w:tc>
      </w:tr>
      <w:tr w:rsidR="00A47C22" w:rsidRPr="00890D5D" w14:paraId="3B1A88B6" w14:textId="77777777" w:rsidTr="001F3288">
        <w:tc>
          <w:tcPr>
            <w:tcW w:w="704" w:type="dxa"/>
          </w:tcPr>
          <w:p w14:paraId="51B94075" w14:textId="5001FF58" w:rsidR="00A47C22" w:rsidRPr="00890D5D" w:rsidRDefault="00A47C22" w:rsidP="00890D5D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14:paraId="4AEAB3A7" w14:textId="4EA7AD8A" w:rsidR="00A47C22" w:rsidRPr="00890D5D" w:rsidRDefault="00A47C22" w:rsidP="00890D5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</w:rPr>
              <w:t>ора</w:t>
            </w:r>
            <w:r w:rsidR="0081329C" w:rsidRPr="00890D5D">
              <w:rPr>
                <w:rFonts w:ascii="Sylfaen" w:hAnsi="Sylfaen"/>
                <w:sz w:val="24"/>
                <w:szCs w:val="24"/>
                <w:lang w:val="ka-GE"/>
              </w:rPr>
              <w:t>რეაქტორის მასალა</w:t>
            </w:r>
          </w:p>
        </w:tc>
        <w:tc>
          <w:tcPr>
            <w:tcW w:w="4246" w:type="dxa"/>
          </w:tcPr>
          <w:p w14:paraId="28FADDC5" w14:textId="41DFD48E" w:rsidR="00A47C22" w:rsidRPr="00890D5D" w:rsidRDefault="0081329C" w:rsidP="00890D5D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ფოლადი</w:t>
            </w:r>
            <w:r w:rsidR="00A47C22" w:rsidRPr="00890D5D">
              <w:rPr>
                <w:rFonts w:ascii="Sylfaen" w:hAnsi="Sylfaen"/>
                <w:sz w:val="24"/>
                <w:szCs w:val="24"/>
              </w:rPr>
              <w:t xml:space="preserve"> AISI 316</w:t>
            </w:r>
            <w:r w:rsidRPr="00890D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0D5D">
              <w:rPr>
                <w:rFonts w:ascii="Sylfaen" w:hAnsi="Sylfaen"/>
                <w:sz w:val="24"/>
                <w:szCs w:val="24"/>
                <w:lang w:val="ka-GE"/>
              </w:rPr>
              <w:t>ან ანალოგი</w:t>
            </w:r>
          </w:p>
        </w:tc>
      </w:tr>
    </w:tbl>
    <w:p w14:paraId="0E156BC3" w14:textId="77777777" w:rsidR="002F5D54" w:rsidRPr="00890D5D" w:rsidRDefault="002F5D54" w:rsidP="00890D5D">
      <w:pPr>
        <w:pStyle w:val="BodyText"/>
        <w:spacing w:before="10"/>
        <w:rPr>
          <w:rFonts w:ascii="Sylfaen" w:hAnsi="Sylfaen"/>
          <w:sz w:val="21"/>
        </w:rPr>
      </w:pPr>
    </w:p>
    <w:p w14:paraId="51964A34" w14:textId="755865F3" w:rsidR="002F5D54" w:rsidRPr="00890D5D" w:rsidRDefault="0081329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გაბარიტული ზომები</w:t>
      </w:r>
    </w:p>
    <w:p w14:paraId="0DA98FA6" w14:textId="4D5FE02A" w:rsidR="002F5D54" w:rsidRPr="00890D5D" w:rsidRDefault="0081329C" w:rsidP="00890D5D">
      <w:pPr>
        <w:pStyle w:val="ListParagraph"/>
        <w:spacing w:before="120" w:after="120"/>
        <w:jc w:val="both"/>
        <w:rPr>
          <w:rFonts w:ascii="Sylfaen" w:hAnsi="Sylfaen"/>
        </w:rPr>
      </w:pPr>
      <w:r w:rsidRPr="00890D5D">
        <w:rPr>
          <w:rFonts w:ascii="Sylfaen" w:hAnsi="Sylfaen"/>
          <w:sz w:val="24"/>
          <w:lang w:val="ka-GE"/>
        </w:rPr>
        <w:t>გაბარიტული ზომები მითითებულია ნახაზებზე დანართში</w:t>
      </w:r>
      <w:r w:rsidR="002F5D54" w:rsidRPr="00890D5D">
        <w:rPr>
          <w:rFonts w:ascii="Sylfaen" w:hAnsi="Sylfaen"/>
          <w:sz w:val="24"/>
        </w:rPr>
        <w:t>.</w:t>
      </w:r>
    </w:p>
    <w:p w14:paraId="21AD2431" w14:textId="0A523DC7" w:rsidR="002F5D54" w:rsidRPr="00890D5D" w:rsidRDefault="002F5D54" w:rsidP="00890D5D">
      <w:pPr>
        <w:pStyle w:val="BodyText"/>
        <w:ind w:left="74"/>
        <w:rPr>
          <w:rFonts w:ascii="Sylfaen" w:hAnsi="Sylfaen"/>
        </w:rPr>
      </w:pPr>
    </w:p>
    <w:p w14:paraId="64593D61" w14:textId="20565894" w:rsidR="002F5D54" w:rsidRPr="00890D5D" w:rsidRDefault="0081329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14:paraId="4E94A747" w14:textId="2B487806" w:rsidR="002F5D54" w:rsidRPr="00890D5D" w:rsidRDefault="0081329C" w:rsidP="00890D5D">
      <w:pPr>
        <w:pStyle w:val="ListParagraph"/>
        <w:spacing w:before="120" w:after="120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hAnsi="Sylfaen"/>
          <w:sz w:val="24"/>
          <w:lang w:val="ka-GE"/>
        </w:rPr>
        <w:t>საგარანტიო ვადა 12 თვე მისაღები გამოცდის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შემთხვევაში, საგარანტიო ვადა გრძელდება გაცდენის პერიოდის შესაბამისად.</w:t>
      </w:r>
    </w:p>
    <w:p w14:paraId="37E21DFE" w14:textId="77777777" w:rsidR="002F5D54" w:rsidRPr="00890D5D" w:rsidRDefault="002F5D54" w:rsidP="00890D5D">
      <w:pPr>
        <w:pStyle w:val="BodyText"/>
        <w:spacing w:before="4"/>
        <w:rPr>
          <w:rFonts w:ascii="Sylfaen" w:hAnsi="Sylfaen"/>
          <w:sz w:val="25"/>
        </w:rPr>
      </w:pPr>
    </w:p>
    <w:p w14:paraId="78A572E2" w14:textId="57D21EE9" w:rsidR="002F5D54" w:rsidRPr="00890D5D" w:rsidRDefault="000C6F85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lastRenderedPageBreak/>
        <w:t xml:space="preserve">საქონლის კომპლექტურობა </w:t>
      </w:r>
      <w:r w:rsidR="002F5D54" w:rsidRPr="00890D5D">
        <w:rPr>
          <w:rFonts w:ascii="Sylfaen" w:eastAsiaTheme="majorEastAsia" w:hAnsi="Sylfaen"/>
          <w:b/>
          <w:bCs/>
          <w:caps/>
          <w:sz w:val="24"/>
          <w:szCs w:val="28"/>
        </w:rPr>
        <w:t>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2F5D54" w:rsidRPr="00890D5D" w14:paraId="381E73A1" w14:textId="77777777" w:rsidTr="002F5D54">
        <w:trPr>
          <w:trHeight w:val="565"/>
        </w:trPr>
        <w:tc>
          <w:tcPr>
            <w:tcW w:w="1138" w:type="dxa"/>
          </w:tcPr>
          <w:p w14:paraId="7CBBC5ED" w14:textId="21590DDB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N</w:t>
            </w:r>
          </w:p>
        </w:tc>
        <w:tc>
          <w:tcPr>
            <w:tcW w:w="6792" w:type="dxa"/>
          </w:tcPr>
          <w:p w14:paraId="4AA501D1" w14:textId="6AAB98C4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დასახელება</w:t>
            </w:r>
          </w:p>
        </w:tc>
        <w:tc>
          <w:tcPr>
            <w:tcW w:w="1738" w:type="dxa"/>
          </w:tcPr>
          <w:p w14:paraId="37439E58" w14:textId="1967B102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ru-RU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რაოდენობა, ერთ.</w:t>
            </w:r>
            <w:r w:rsidR="002F5D54" w:rsidRPr="00890D5D">
              <w:rPr>
                <w:rFonts w:ascii="Sylfaen" w:hAnsi="Sylfaen" w:cs="Times New Roman"/>
                <w:sz w:val="24"/>
                <w:lang w:val="ru-RU"/>
              </w:rPr>
              <w:t>.</w:t>
            </w:r>
          </w:p>
        </w:tc>
      </w:tr>
      <w:tr w:rsidR="002F5D54" w:rsidRPr="00890D5D" w14:paraId="4B94DE84" w14:textId="77777777" w:rsidTr="002D224F">
        <w:trPr>
          <w:trHeight w:val="565"/>
        </w:trPr>
        <w:tc>
          <w:tcPr>
            <w:tcW w:w="1138" w:type="dxa"/>
          </w:tcPr>
          <w:p w14:paraId="0346C348" w14:textId="77777777" w:rsidR="002F5D54" w:rsidRPr="00890D5D" w:rsidRDefault="002F5D54" w:rsidP="00890D5D">
            <w:pPr>
              <w:pStyle w:val="ListParagraph"/>
              <w:spacing w:before="120" w:after="120"/>
              <w:ind w:left="567"/>
              <w:jc w:val="both"/>
              <w:rPr>
                <w:rFonts w:ascii="Sylfaen" w:hAnsi="Sylfaen" w:cs="Times New Roman"/>
                <w:sz w:val="24"/>
                <w:szCs w:val="20"/>
                <w:lang w:val="ru-RU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6792" w:type="dxa"/>
            <w:vAlign w:val="center"/>
          </w:tcPr>
          <w:p w14:paraId="4CBE41D3" w14:textId="4DF5B879" w:rsidR="002F5D54" w:rsidRPr="00890D5D" w:rsidRDefault="000C6F85" w:rsidP="00890D5D">
            <w:pPr>
              <w:pStyle w:val="ListParagraph"/>
              <w:spacing w:before="120" w:after="120"/>
              <w:ind w:left="136"/>
              <w:jc w:val="both"/>
              <w:rPr>
                <w:rFonts w:ascii="Sylfaen" w:hAnsi="Sylfaen" w:cs="Times New Roman"/>
                <w:sz w:val="24"/>
                <w:szCs w:val="20"/>
                <w:lang w:val="ru-RU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ka-GE"/>
              </w:rPr>
              <w:t>რეაქტორი</w:t>
            </w:r>
            <w:r w:rsidRPr="00890D5D">
              <w:rPr>
                <w:rFonts w:ascii="Sylfaen" w:hAnsi="Sylfaen" w:cs="Times New Roman"/>
                <w:sz w:val="24"/>
                <w:szCs w:val="20"/>
                <w:lang w:val="ru-RU"/>
              </w:rPr>
              <w:t xml:space="preserve"> 5 </w:t>
            </w:r>
            <w:r w:rsidRPr="00890D5D">
              <w:rPr>
                <w:rFonts w:ascii="Sylfaen" w:hAnsi="Sylfaen" w:cs="Times New Roman"/>
                <w:sz w:val="24"/>
                <w:szCs w:val="20"/>
                <w:lang w:val="ka-GE"/>
              </w:rPr>
              <w:t>მ</w:t>
            </w:r>
            <w:r w:rsidR="00A47C22" w:rsidRPr="00890D5D">
              <w:rPr>
                <w:rFonts w:ascii="Sylfaen" w:hAnsi="Sylfaen" w:cs="Times New Roman"/>
                <w:sz w:val="24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738" w:type="dxa"/>
            <w:vAlign w:val="center"/>
          </w:tcPr>
          <w:p w14:paraId="39F01CFD" w14:textId="634AD6E4" w:rsidR="00B72721" w:rsidRPr="00890D5D" w:rsidRDefault="00A47C22" w:rsidP="00890D5D">
            <w:pPr>
              <w:pStyle w:val="ListParagraph"/>
              <w:spacing w:before="120" w:after="120"/>
              <w:ind w:left="8"/>
              <w:jc w:val="center"/>
              <w:rPr>
                <w:rFonts w:ascii="Sylfaen" w:hAnsi="Sylfaen" w:cs="Times New Roman"/>
                <w:sz w:val="24"/>
                <w:szCs w:val="20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ru-RU"/>
              </w:rPr>
              <w:t>2</w:t>
            </w:r>
            <w:r w:rsidR="000C6F85" w:rsidRPr="00890D5D">
              <w:rPr>
                <w:rFonts w:ascii="Sylfaen" w:hAnsi="Sylfaen" w:cs="Times New Roman"/>
                <w:sz w:val="24"/>
                <w:szCs w:val="20"/>
                <w:lang w:val="ru-RU"/>
              </w:rPr>
              <w:t xml:space="preserve"> </w:t>
            </w:r>
            <w:r w:rsidR="000C6F85" w:rsidRPr="00890D5D">
              <w:rPr>
                <w:rFonts w:ascii="Sylfaen" w:hAnsi="Sylfaen" w:cs="Times New Roman"/>
                <w:sz w:val="24"/>
                <w:szCs w:val="20"/>
                <w:lang w:val="ka-GE"/>
              </w:rPr>
              <w:t>ცალი</w:t>
            </w:r>
          </w:p>
        </w:tc>
      </w:tr>
    </w:tbl>
    <w:p w14:paraId="70131DD6" w14:textId="37EF9454" w:rsidR="00A107CA" w:rsidRPr="00890D5D" w:rsidRDefault="00A107CA" w:rsidP="00890D5D">
      <w:pPr>
        <w:ind w:firstLine="567"/>
        <w:jc w:val="center"/>
        <w:rPr>
          <w:rFonts w:ascii="Sylfaen" w:hAnsi="Sylfaen"/>
          <w:sz w:val="24"/>
          <w:szCs w:val="24"/>
        </w:rPr>
      </w:pPr>
    </w:p>
    <w:p w14:paraId="493405CB" w14:textId="1370920C" w:rsidR="002F5D54" w:rsidRPr="00890D5D" w:rsidRDefault="000C6F85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საჭირო დოკუმენტაციის ჩამონათვალი</w:t>
      </w:r>
      <w:r w:rsidR="00890D5D"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:</w:t>
      </w:r>
    </w:p>
    <w:p w14:paraId="6BCF105D" w14:textId="472819C8" w:rsidR="002F5D54" w:rsidRPr="00890D5D" w:rsidRDefault="000C6F85" w:rsidP="00890D5D">
      <w:pPr>
        <w:pStyle w:val="ListParagraph"/>
        <w:spacing w:before="120" w:after="120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hAnsi="Sylfaen"/>
          <w:sz w:val="24"/>
          <w:lang w:val="ka-GE"/>
        </w:rPr>
        <w:t>მიმწოდებელი დამკვეთს წარუდგენს ტექნიკურ დოკუმენტაციას: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00"/>
        <w:gridCol w:w="2919"/>
      </w:tblGrid>
      <w:tr w:rsidR="002F5D54" w:rsidRPr="00890D5D" w14:paraId="3E351D23" w14:textId="77777777" w:rsidTr="000C6F85">
        <w:trPr>
          <w:trHeight w:val="250"/>
        </w:trPr>
        <w:tc>
          <w:tcPr>
            <w:tcW w:w="850" w:type="dxa"/>
          </w:tcPr>
          <w:p w14:paraId="01B3B4E7" w14:textId="516BE16D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N</w:t>
            </w:r>
          </w:p>
        </w:tc>
        <w:tc>
          <w:tcPr>
            <w:tcW w:w="5900" w:type="dxa"/>
          </w:tcPr>
          <w:p w14:paraId="662FB1CC" w14:textId="13271BC9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დოკუმენტაცია</w:t>
            </w:r>
          </w:p>
        </w:tc>
        <w:tc>
          <w:tcPr>
            <w:tcW w:w="2919" w:type="dxa"/>
          </w:tcPr>
          <w:p w14:paraId="6C5CC66C" w14:textId="33A40AC7" w:rsidR="002F5D54" w:rsidRPr="00890D5D" w:rsidRDefault="000C6F85" w:rsidP="00890D5D">
            <w:pPr>
              <w:spacing w:before="120" w:after="120"/>
              <w:jc w:val="center"/>
              <w:rPr>
                <w:rFonts w:ascii="Sylfaen" w:hAnsi="Sylfaen" w:cs="Times New Roman"/>
                <w:sz w:val="24"/>
                <w:lang w:val="ru-RU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წარდგენის ვადა</w:t>
            </w:r>
            <w:r w:rsidR="002F5D54" w:rsidRPr="00890D5D">
              <w:rPr>
                <w:rFonts w:ascii="Sylfaen" w:hAnsi="Sylfaen" w:cs="Times New Roman"/>
                <w:sz w:val="24"/>
                <w:lang w:val="ru-RU"/>
              </w:rPr>
              <w:t>**</w:t>
            </w:r>
          </w:p>
        </w:tc>
      </w:tr>
      <w:tr w:rsidR="00D70B72" w:rsidRPr="00890D5D" w14:paraId="52063641" w14:textId="77777777" w:rsidTr="000C6F85">
        <w:trPr>
          <w:trHeight w:val="536"/>
        </w:trPr>
        <w:tc>
          <w:tcPr>
            <w:tcW w:w="850" w:type="dxa"/>
            <w:vAlign w:val="center"/>
          </w:tcPr>
          <w:p w14:paraId="4ED1C824" w14:textId="38D2F2A4" w:rsidR="00D70B72" w:rsidRPr="00890D5D" w:rsidRDefault="00D70B72" w:rsidP="00890D5D">
            <w:pPr>
              <w:pStyle w:val="ListParagraph"/>
              <w:spacing w:before="120" w:after="120"/>
              <w:ind w:left="136"/>
              <w:jc w:val="center"/>
              <w:rPr>
                <w:rFonts w:ascii="Sylfaen" w:hAnsi="Sylfaen" w:cs="Times New Roman"/>
                <w:sz w:val="24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ru-RU"/>
              </w:rPr>
              <w:t>1</w:t>
            </w:r>
          </w:p>
        </w:tc>
        <w:tc>
          <w:tcPr>
            <w:tcW w:w="5900" w:type="dxa"/>
            <w:vAlign w:val="center"/>
          </w:tcPr>
          <w:p w14:paraId="60F7F8D3" w14:textId="1C74C998" w:rsidR="00D70B72" w:rsidRPr="00890D5D" w:rsidRDefault="000C6F85" w:rsidP="00890D5D">
            <w:pPr>
              <w:pStyle w:val="TableParagraph"/>
              <w:ind w:left="143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გაბარიტული ნახაზი</w:t>
            </w:r>
          </w:p>
        </w:tc>
        <w:tc>
          <w:tcPr>
            <w:tcW w:w="2919" w:type="dxa"/>
            <w:vAlign w:val="center"/>
          </w:tcPr>
          <w:p w14:paraId="24119823" w14:textId="4D69AA46" w:rsidR="00D70B72" w:rsidRPr="00890D5D" w:rsidRDefault="000C6F85" w:rsidP="00890D5D">
            <w:pPr>
              <w:spacing w:before="120" w:after="120"/>
              <w:ind w:right="162"/>
              <w:rPr>
                <w:rFonts w:ascii="Sylfaen" w:hAnsi="Sylfaen"/>
                <w:sz w:val="24"/>
                <w:lang w:val="ka-GE"/>
              </w:rPr>
            </w:pPr>
            <w:r w:rsidRPr="00890D5D">
              <w:rPr>
                <w:rFonts w:ascii="Sylfaen" w:hAnsi="Sylfaen"/>
                <w:sz w:val="24"/>
                <w:lang w:val="ka-GE"/>
              </w:rPr>
              <w:t>10 დღე ხელშეკრულების გაფორმების შემდეგ</w:t>
            </w:r>
          </w:p>
        </w:tc>
      </w:tr>
      <w:tr w:rsidR="00D70B72" w:rsidRPr="00890D5D" w14:paraId="175259DD" w14:textId="77777777" w:rsidTr="000C6F85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890D5D" w:rsidRDefault="00D70B72" w:rsidP="00890D5D">
            <w:pPr>
              <w:pStyle w:val="ListParagraph"/>
              <w:spacing w:before="120" w:after="120"/>
              <w:ind w:left="136"/>
              <w:jc w:val="center"/>
              <w:rPr>
                <w:rFonts w:ascii="Sylfaen" w:hAnsi="Sylfaen" w:cs="Times New Roman"/>
                <w:sz w:val="24"/>
                <w:szCs w:val="20"/>
                <w:lang w:val="ru-RU"/>
              </w:rPr>
            </w:pPr>
            <w:r w:rsidRPr="00890D5D">
              <w:rPr>
                <w:rFonts w:ascii="Sylfaen" w:hAnsi="Sylfaen" w:cs="Times New Roman"/>
                <w:color w:val="111111"/>
                <w:w w:val="99"/>
                <w:sz w:val="24"/>
              </w:rPr>
              <w:t>2</w:t>
            </w:r>
          </w:p>
        </w:tc>
        <w:tc>
          <w:tcPr>
            <w:tcW w:w="5900" w:type="dxa"/>
            <w:vAlign w:val="center"/>
          </w:tcPr>
          <w:p w14:paraId="51BD921E" w14:textId="43666B53" w:rsidR="00D70B72" w:rsidRPr="00890D5D" w:rsidRDefault="000C6F85" w:rsidP="00890D5D">
            <w:pPr>
              <w:pStyle w:val="TableParagraph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ექსპლუატაციის, ტექმომსახურების ინსტრუქცია</w:t>
            </w:r>
          </w:p>
        </w:tc>
        <w:tc>
          <w:tcPr>
            <w:tcW w:w="2919" w:type="dxa"/>
            <w:vAlign w:val="center"/>
          </w:tcPr>
          <w:p w14:paraId="709B77DD" w14:textId="74093589" w:rsidR="00D70B72" w:rsidRPr="00890D5D" w:rsidRDefault="000C6F85" w:rsidP="00890D5D">
            <w:pPr>
              <w:pStyle w:val="ListParagraph"/>
              <w:spacing w:before="120" w:after="120"/>
              <w:ind w:left="136" w:right="588"/>
              <w:jc w:val="both"/>
              <w:rPr>
                <w:rFonts w:ascii="Sylfaen" w:hAnsi="Sylfaen" w:cs="Times New Roman"/>
                <w:sz w:val="24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ka-GE"/>
              </w:rPr>
              <w:t>მოწყობილობასთან ერთად</w:t>
            </w:r>
            <w:r w:rsidR="00D70B72" w:rsidRPr="00890D5D">
              <w:rPr>
                <w:rFonts w:ascii="Sylfaen" w:hAnsi="Sylfaen" w:cs="Times New Roman"/>
                <w:color w:val="0A0A0A"/>
                <w:spacing w:val="-13"/>
                <w:sz w:val="24"/>
                <w:lang w:val="ru-RU"/>
              </w:rPr>
              <w:t xml:space="preserve"> </w:t>
            </w:r>
          </w:p>
        </w:tc>
      </w:tr>
      <w:tr w:rsidR="00521CCB" w:rsidRPr="00890D5D" w14:paraId="4D9C0107" w14:textId="77777777" w:rsidTr="000C6F85">
        <w:trPr>
          <w:trHeight w:val="45"/>
        </w:trPr>
        <w:tc>
          <w:tcPr>
            <w:tcW w:w="850" w:type="dxa"/>
            <w:vAlign w:val="center"/>
          </w:tcPr>
          <w:p w14:paraId="6845E842" w14:textId="17C12CC5" w:rsidR="00521CCB" w:rsidRPr="00890D5D" w:rsidRDefault="00A47C22" w:rsidP="00890D5D">
            <w:pPr>
              <w:pStyle w:val="TableParagraph"/>
              <w:ind w:left="136"/>
              <w:jc w:val="center"/>
              <w:rPr>
                <w:rFonts w:ascii="Sylfaen" w:hAnsi="Sylfaen" w:cs="Times New Roman"/>
                <w:sz w:val="24"/>
                <w:lang w:val="ru-RU"/>
              </w:rPr>
            </w:pPr>
            <w:r w:rsidRPr="00890D5D">
              <w:rPr>
                <w:rFonts w:ascii="Sylfaen" w:hAnsi="Sylfaen" w:cs="Times New Roman"/>
                <w:w w:val="101"/>
                <w:sz w:val="24"/>
                <w:lang w:val="ru-RU"/>
              </w:rPr>
              <w:t>3</w:t>
            </w:r>
          </w:p>
        </w:tc>
        <w:tc>
          <w:tcPr>
            <w:tcW w:w="5900" w:type="dxa"/>
            <w:vAlign w:val="center"/>
          </w:tcPr>
          <w:p w14:paraId="5CEC1639" w14:textId="5B2D6ACB" w:rsidR="00521CCB" w:rsidRPr="00890D5D" w:rsidRDefault="000C6F85" w:rsidP="00890D5D">
            <w:pPr>
              <w:pStyle w:val="TableParagraph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მოწყობილობის პასპორტი</w:t>
            </w:r>
          </w:p>
        </w:tc>
        <w:tc>
          <w:tcPr>
            <w:tcW w:w="2919" w:type="dxa"/>
            <w:vAlign w:val="center"/>
          </w:tcPr>
          <w:p w14:paraId="681D7846" w14:textId="5BB98D0B" w:rsidR="00521CCB" w:rsidRPr="00890D5D" w:rsidRDefault="000C6F85" w:rsidP="00890D5D">
            <w:pPr>
              <w:pStyle w:val="TableParagraph"/>
              <w:ind w:left="136" w:right="21"/>
              <w:rPr>
                <w:rFonts w:ascii="Sylfaen" w:hAnsi="Sylfaen" w:cs="Times New Roman"/>
                <w:sz w:val="24"/>
              </w:rPr>
            </w:pPr>
            <w:r w:rsidRPr="00890D5D">
              <w:rPr>
                <w:rFonts w:ascii="Sylfaen" w:hAnsi="Sylfaen"/>
                <w:sz w:val="24"/>
                <w:lang w:val="ka-GE"/>
              </w:rPr>
              <w:t>10 დღე ხელშეკრულების გაფორმების შემდეგ</w:t>
            </w:r>
          </w:p>
        </w:tc>
      </w:tr>
      <w:tr w:rsidR="00521CCB" w:rsidRPr="00890D5D" w14:paraId="39AE9CCC" w14:textId="77777777" w:rsidTr="000C6F85">
        <w:trPr>
          <w:trHeight w:val="703"/>
        </w:trPr>
        <w:tc>
          <w:tcPr>
            <w:tcW w:w="850" w:type="dxa"/>
            <w:vAlign w:val="center"/>
          </w:tcPr>
          <w:p w14:paraId="79E85BE9" w14:textId="51724001" w:rsidR="00521CCB" w:rsidRPr="00890D5D" w:rsidRDefault="00A47C22" w:rsidP="00890D5D">
            <w:pPr>
              <w:pStyle w:val="TableParagraph"/>
              <w:ind w:left="136"/>
              <w:jc w:val="center"/>
              <w:rPr>
                <w:rFonts w:ascii="Sylfaen" w:hAnsi="Sylfaen" w:cs="Times New Roman"/>
                <w:w w:val="101"/>
                <w:sz w:val="24"/>
                <w:lang w:val="ru-RU"/>
              </w:rPr>
            </w:pPr>
            <w:r w:rsidRPr="00890D5D">
              <w:rPr>
                <w:rFonts w:ascii="Sylfaen" w:hAnsi="Sylfaen" w:cs="Times New Roman"/>
                <w:w w:val="101"/>
                <w:sz w:val="24"/>
                <w:lang w:val="ru-RU"/>
              </w:rPr>
              <w:t>4</w:t>
            </w:r>
          </w:p>
        </w:tc>
        <w:tc>
          <w:tcPr>
            <w:tcW w:w="5900" w:type="dxa"/>
            <w:vAlign w:val="center"/>
          </w:tcPr>
          <w:p w14:paraId="621B03D0" w14:textId="47751A97" w:rsidR="00521CCB" w:rsidRPr="00890D5D" w:rsidRDefault="000C6F85" w:rsidP="00890D5D">
            <w:pPr>
              <w:pStyle w:val="TableParagraph"/>
              <w:rPr>
                <w:rFonts w:ascii="Sylfaen" w:hAnsi="Sylfaen" w:cs="Times New Roman"/>
                <w:sz w:val="24"/>
                <w:lang w:val="ka-GE"/>
              </w:rPr>
            </w:pPr>
            <w:r w:rsidRPr="00890D5D">
              <w:rPr>
                <w:rFonts w:ascii="Sylfaen" w:hAnsi="Sylfaen" w:cs="Times New Roman"/>
                <w:sz w:val="24"/>
                <w:lang w:val="ka-GE"/>
              </w:rPr>
              <w:t>შესაბამისობის, წარმოშობის  სერტიფიკატი</w:t>
            </w:r>
          </w:p>
        </w:tc>
        <w:tc>
          <w:tcPr>
            <w:tcW w:w="2919" w:type="dxa"/>
            <w:vAlign w:val="center"/>
          </w:tcPr>
          <w:p w14:paraId="416E25D8" w14:textId="51DA2A34" w:rsidR="00521CCB" w:rsidRPr="00890D5D" w:rsidRDefault="000C6F85" w:rsidP="00890D5D">
            <w:pPr>
              <w:pStyle w:val="TableParagraph"/>
              <w:ind w:left="136" w:right="588"/>
              <w:rPr>
                <w:rFonts w:ascii="Sylfaen" w:hAnsi="Sylfaen" w:cs="Times New Roman"/>
                <w:sz w:val="24"/>
                <w:szCs w:val="20"/>
              </w:rPr>
            </w:pPr>
            <w:r w:rsidRPr="00890D5D">
              <w:rPr>
                <w:rFonts w:ascii="Sylfaen" w:hAnsi="Sylfaen" w:cs="Times New Roman"/>
                <w:sz w:val="24"/>
                <w:szCs w:val="20"/>
                <w:lang w:val="ka-GE"/>
              </w:rPr>
              <w:t>მოწყობილობასთან ერთად</w:t>
            </w:r>
          </w:p>
        </w:tc>
      </w:tr>
    </w:tbl>
    <w:p w14:paraId="438DE87E" w14:textId="77777777" w:rsidR="002F5D54" w:rsidRPr="00890D5D" w:rsidRDefault="002F5D54" w:rsidP="00890D5D">
      <w:pPr>
        <w:pStyle w:val="BodyText"/>
        <w:spacing w:before="6"/>
        <w:rPr>
          <w:rFonts w:ascii="Sylfaen" w:hAnsi="Sylfaen"/>
          <w:sz w:val="21"/>
        </w:rPr>
      </w:pPr>
    </w:p>
    <w:p w14:paraId="361CFAFF" w14:textId="73301DBF" w:rsidR="002F5D54" w:rsidRPr="00890D5D" w:rsidRDefault="002F5D54" w:rsidP="00890D5D">
      <w:pPr>
        <w:pStyle w:val="ListParagraph"/>
        <w:jc w:val="both"/>
        <w:rPr>
          <w:rFonts w:ascii="Sylfaen" w:hAnsi="Sylfaen"/>
          <w:sz w:val="24"/>
        </w:rPr>
      </w:pPr>
      <w:r w:rsidRPr="00890D5D">
        <w:rPr>
          <w:rFonts w:ascii="Sylfaen" w:hAnsi="Sylfaen"/>
          <w:sz w:val="24"/>
        </w:rPr>
        <w:t xml:space="preserve">** </w:t>
      </w:r>
      <w:r w:rsidR="000C6F85" w:rsidRPr="00890D5D">
        <w:rPr>
          <w:rFonts w:ascii="Sylfaen" w:hAnsi="Sylfaen"/>
          <w:sz w:val="24"/>
          <w:lang w:val="ka-GE"/>
        </w:rPr>
        <w:t xml:space="preserve">ნახაზები წარმოდგენილი უნდა იყოს ელექტრონული სახით </w:t>
      </w:r>
      <w:r w:rsidR="00890D5D" w:rsidRPr="00890D5D">
        <w:rPr>
          <w:rFonts w:ascii="Sylfaen" w:hAnsi="Sylfaen"/>
          <w:sz w:val="24"/>
          <w:lang w:val="ka-GE"/>
        </w:rPr>
        <w:t xml:space="preserve"> </w:t>
      </w:r>
      <w:r w:rsidR="000A44EB" w:rsidRPr="00890D5D">
        <w:rPr>
          <w:rFonts w:ascii="Sylfaen" w:hAnsi="Sylfaen"/>
          <w:sz w:val="24"/>
        </w:rPr>
        <w:t xml:space="preserve"> </w:t>
      </w:r>
      <w:r w:rsidR="000A44EB" w:rsidRPr="00890D5D">
        <w:rPr>
          <w:rFonts w:ascii="Sylfaen" w:hAnsi="Sylfaen"/>
          <w:sz w:val="24"/>
          <w:lang w:val="en-US"/>
        </w:rPr>
        <w:t>pdf</w:t>
      </w:r>
      <w:r w:rsidR="000C6F85" w:rsidRPr="00890D5D">
        <w:rPr>
          <w:rFonts w:ascii="Sylfaen" w:hAnsi="Sylfaen"/>
          <w:sz w:val="24"/>
        </w:rPr>
        <w:t xml:space="preserve"> </w:t>
      </w:r>
      <w:proofErr w:type="spellStart"/>
      <w:r w:rsidR="000C6F85" w:rsidRPr="00890D5D">
        <w:rPr>
          <w:rFonts w:ascii="Sylfaen" w:hAnsi="Sylfaen" w:cs="Sylfaen"/>
          <w:sz w:val="24"/>
        </w:rPr>
        <w:t>და</w:t>
      </w:r>
      <w:proofErr w:type="spellEnd"/>
      <w:r w:rsidR="000A44EB" w:rsidRPr="00890D5D">
        <w:rPr>
          <w:rFonts w:ascii="Sylfaen" w:hAnsi="Sylfaen"/>
          <w:sz w:val="24"/>
        </w:rPr>
        <w:t xml:space="preserve"> </w:t>
      </w:r>
      <w:r w:rsidR="000A44EB" w:rsidRPr="00890D5D">
        <w:rPr>
          <w:rFonts w:ascii="Sylfaen" w:hAnsi="Sylfaen"/>
          <w:sz w:val="24"/>
          <w:lang w:val="en-US"/>
        </w:rPr>
        <w:t>dwg</w:t>
      </w:r>
      <w:r w:rsidR="000C6F85" w:rsidRPr="00890D5D">
        <w:rPr>
          <w:rFonts w:ascii="Sylfaen" w:hAnsi="Sylfaen"/>
          <w:sz w:val="24"/>
          <w:lang w:val="ka-GE"/>
        </w:rPr>
        <w:t xml:space="preserve"> ფორმატში</w:t>
      </w:r>
      <w:r w:rsidR="000A44EB" w:rsidRPr="00890D5D">
        <w:rPr>
          <w:rFonts w:ascii="Sylfaen" w:hAnsi="Sylfaen"/>
          <w:sz w:val="24"/>
        </w:rPr>
        <w:t>.</w:t>
      </w:r>
    </w:p>
    <w:p w14:paraId="10D5DE95" w14:textId="77777777" w:rsidR="002F5D54" w:rsidRPr="00890D5D" w:rsidRDefault="002F5D54" w:rsidP="00890D5D">
      <w:pPr>
        <w:pStyle w:val="BodyText"/>
        <w:rPr>
          <w:rFonts w:ascii="Sylfaen" w:hAnsi="Sylfaen"/>
          <w:sz w:val="29"/>
        </w:rPr>
      </w:pPr>
    </w:p>
    <w:p w14:paraId="77C8BAB7" w14:textId="4991BFC6" w:rsidR="002F5D54" w:rsidRPr="00890D5D" w:rsidRDefault="000C6F85" w:rsidP="00890D5D">
      <w:pPr>
        <w:pStyle w:val="ListParagraph"/>
        <w:jc w:val="both"/>
        <w:rPr>
          <w:rFonts w:ascii="Sylfaen" w:hAnsi="Sylfaen"/>
          <w:sz w:val="24"/>
        </w:rPr>
      </w:pPr>
      <w:r w:rsidRPr="00890D5D">
        <w:rPr>
          <w:rFonts w:ascii="Sylfaen" w:hAnsi="Sylfaen"/>
          <w:sz w:val="24"/>
          <w:lang w:val="ka-GE"/>
        </w:rPr>
        <w:t xml:space="preserve">დოკუმენტაცია წარმოდგენილია ინგლისურ და რუსულ </w:t>
      </w:r>
      <w:r w:rsidR="0048355C" w:rsidRPr="00890D5D">
        <w:rPr>
          <w:rFonts w:ascii="Sylfaen" w:hAnsi="Sylfaen"/>
          <w:sz w:val="24"/>
          <w:lang w:val="ka-GE"/>
        </w:rPr>
        <w:t>ენებ</w:t>
      </w:r>
      <w:r w:rsidRPr="00890D5D">
        <w:rPr>
          <w:rFonts w:ascii="Sylfaen" w:hAnsi="Sylfaen"/>
          <w:sz w:val="24"/>
          <w:lang w:val="ka-GE"/>
        </w:rPr>
        <w:t>ზე</w:t>
      </w:r>
      <w:r w:rsidR="002F5D54" w:rsidRPr="00890D5D">
        <w:rPr>
          <w:rFonts w:ascii="Sylfaen" w:hAnsi="Sylfaen"/>
          <w:sz w:val="24"/>
        </w:rPr>
        <w:t>.</w:t>
      </w:r>
    </w:p>
    <w:p w14:paraId="6AAFEE59" w14:textId="77777777" w:rsidR="002F5D54" w:rsidRPr="00890D5D" w:rsidRDefault="002F5D54" w:rsidP="00890D5D">
      <w:pPr>
        <w:pStyle w:val="BodyText"/>
        <w:rPr>
          <w:rFonts w:ascii="Sylfaen" w:hAnsi="Sylfaen"/>
          <w:sz w:val="27"/>
        </w:rPr>
      </w:pPr>
    </w:p>
    <w:p w14:paraId="04F02DED" w14:textId="47F0E81D" w:rsidR="00C10391" w:rsidRPr="00890D5D" w:rsidRDefault="000C6F85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შეფუთვის მოთხოვნები</w:t>
      </w:r>
    </w:p>
    <w:p w14:paraId="7A57AD83" w14:textId="17FA5B6D" w:rsidR="002F5D54" w:rsidRPr="00890D5D" w:rsidRDefault="0048355C" w:rsidP="00890D5D">
      <w:pPr>
        <w:pStyle w:val="ListParagraph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hAnsi="Sylfaen"/>
          <w:sz w:val="24"/>
          <w:lang w:val="ka-GE"/>
        </w:rPr>
        <w:t>არ არის რეგლამენტირებული.</w:t>
      </w:r>
    </w:p>
    <w:p w14:paraId="10A86AFC" w14:textId="77777777" w:rsidR="002F5D54" w:rsidRPr="00890D5D" w:rsidRDefault="002F5D54" w:rsidP="00890D5D">
      <w:pPr>
        <w:pStyle w:val="BodyText"/>
        <w:rPr>
          <w:rFonts w:ascii="Sylfaen" w:hAnsi="Sylfaen"/>
          <w:sz w:val="23"/>
        </w:rPr>
      </w:pPr>
    </w:p>
    <w:p w14:paraId="7B9B5B78" w14:textId="4246C4C9" w:rsidR="00C10391" w:rsidRPr="00890D5D" w:rsidRDefault="0048355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14:paraId="281D0AB5" w14:textId="7AA5A3D2" w:rsidR="002F5D54" w:rsidRPr="00890D5D" w:rsidRDefault="0048355C" w:rsidP="00890D5D">
      <w:pPr>
        <w:pStyle w:val="ListParagraph"/>
        <w:jc w:val="both"/>
        <w:rPr>
          <w:rFonts w:ascii="Sylfaen" w:hAnsi="Sylfaen"/>
          <w:sz w:val="24"/>
        </w:rPr>
      </w:pPr>
      <w:r w:rsidRPr="00890D5D">
        <w:rPr>
          <w:rFonts w:ascii="Sylfaen" w:hAnsi="Sylfaen"/>
          <w:sz w:val="24"/>
          <w:lang w:val="ka-GE"/>
        </w:rPr>
        <w:t>არ არის</w:t>
      </w:r>
      <w:r w:rsidR="00C10391" w:rsidRPr="00890D5D">
        <w:rPr>
          <w:rFonts w:ascii="Sylfaen" w:hAnsi="Sylfaen"/>
          <w:sz w:val="24"/>
        </w:rPr>
        <w:t>.</w:t>
      </w:r>
    </w:p>
    <w:p w14:paraId="7D308E54" w14:textId="77777777" w:rsidR="002F5D54" w:rsidRPr="00890D5D" w:rsidRDefault="002F5D54" w:rsidP="00890D5D">
      <w:pPr>
        <w:pStyle w:val="BodyText"/>
        <w:rPr>
          <w:rFonts w:ascii="Sylfaen" w:hAnsi="Sylfaen"/>
          <w:sz w:val="23"/>
        </w:rPr>
      </w:pPr>
    </w:p>
    <w:p w14:paraId="057F1496" w14:textId="74A318D5" w:rsidR="00C10391" w:rsidRPr="00890D5D" w:rsidRDefault="0048355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სუბ-კონტრაქტორების</w:t>
      </w:r>
      <w:r w:rsidR="002F5D54" w:rsidRPr="00890D5D">
        <w:rPr>
          <w:rFonts w:ascii="Sylfaen" w:eastAsiaTheme="majorEastAsia" w:hAnsi="Sylfaen"/>
          <w:b/>
          <w:bCs/>
          <w:caps/>
          <w:sz w:val="24"/>
          <w:szCs w:val="28"/>
        </w:rPr>
        <w:t xml:space="preserve">  </w:t>
      </w: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 xml:space="preserve">მოწვევა </w:t>
      </w:r>
    </w:p>
    <w:p w14:paraId="4AD11EC8" w14:textId="67D2F760" w:rsidR="002F5D54" w:rsidRPr="00890D5D" w:rsidRDefault="0048355C" w:rsidP="00890D5D">
      <w:pPr>
        <w:pStyle w:val="ListParagraph"/>
        <w:jc w:val="both"/>
        <w:rPr>
          <w:rFonts w:ascii="Sylfaen" w:hAnsi="Sylfaen"/>
          <w:sz w:val="24"/>
          <w:lang w:val="ka-GE"/>
        </w:rPr>
      </w:pPr>
      <w:r w:rsidRPr="00890D5D">
        <w:rPr>
          <w:rFonts w:ascii="Sylfaen" w:hAnsi="Sylfaen"/>
          <w:sz w:val="24"/>
          <w:lang w:val="ka-GE"/>
        </w:rPr>
        <w:t xml:space="preserve">დასაშვებია დამკვეთის </w:t>
      </w:r>
      <w:r w:rsidR="00355A54">
        <w:rPr>
          <w:rFonts w:ascii="Sylfaen" w:hAnsi="Sylfaen"/>
          <w:sz w:val="24"/>
          <w:lang w:val="ka-GE"/>
        </w:rPr>
        <w:t>თანხმობით.</w:t>
      </w:r>
    </w:p>
    <w:p w14:paraId="7D1A328E" w14:textId="77777777" w:rsidR="002F5D54" w:rsidRPr="00890D5D" w:rsidRDefault="002F5D54" w:rsidP="00890D5D">
      <w:pPr>
        <w:ind w:firstLine="567"/>
        <w:jc w:val="center"/>
        <w:rPr>
          <w:rFonts w:ascii="Sylfaen" w:hAnsi="Sylfaen"/>
          <w:sz w:val="24"/>
          <w:szCs w:val="24"/>
        </w:rPr>
      </w:pPr>
    </w:p>
    <w:p w14:paraId="07126300" w14:textId="77777777" w:rsidR="0048355C" w:rsidRPr="00890D5D" w:rsidRDefault="0048355C" w:rsidP="00890D5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eastAsiaTheme="majorEastAsia" w:hAnsi="Sylfaen"/>
          <w:b/>
          <w:bCs/>
          <w:caps/>
          <w:sz w:val="24"/>
          <w:szCs w:val="28"/>
          <w:lang w:val="ka-GE"/>
        </w:rPr>
        <w:t>მიწოდების პირობები</w:t>
      </w:r>
    </w:p>
    <w:p w14:paraId="6F555187" w14:textId="1785E798" w:rsidR="00712494" w:rsidRPr="00890D5D" w:rsidRDefault="0048355C" w:rsidP="00890D5D">
      <w:pPr>
        <w:keepNext/>
        <w:keepLines/>
        <w:spacing w:before="240" w:after="120"/>
        <w:ind w:left="360"/>
        <w:outlineLvl w:val="0"/>
        <w:rPr>
          <w:rFonts w:ascii="Sylfaen" w:eastAsiaTheme="majorEastAsia" w:hAnsi="Sylfaen"/>
          <w:b/>
          <w:bCs/>
          <w:caps/>
          <w:sz w:val="24"/>
          <w:szCs w:val="28"/>
        </w:rPr>
      </w:pPr>
      <w:r w:rsidRPr="00890D5D">
        <w:rPr>
          <w:rFonts w:ascii="Sylfaen" w:hAnsi="Sylfaen"/>
          <w:sz w:val="24"/>
          <w:szCs w:val="24"/>
          <w:lang w:val="ka-GE"/>
        </w:rPr>
        <w:t xml:space="preserve"> საქონელი მიწოდებული უნდა იყოს  პირობებით </w:t>
      </w:r>
      <w:r w:rsidR="00712494" w:rsidRPr="00890D5D">
        <w:rPr>
          <w:rFonts w:ascii="Sylfaen" w:hAnsi="Sylfaen"/>
          <w:sz w:val="24"/>
          <w:szCs w:val="24"/>
        </w:rPr>
        <w:t xml:space="preserve">: </w:t>
      </w:r>
      <w:r w:rsidR="00712494" w:rsidRPr="00890D5D">
        <w:rPr>
          <w:rFonts w:ascii="Sylfaen" w:hAnsi="Sylfaen"/>
          <w:sz w:val="24"/>
          <w:szCs w:val="24"/>
          <w:lang w:val="en-US"/>
        </w:rPr>
        <w:t>DDP</w:t>
      </w:r>
      <w:r w:rsidRPr="00890D5D">
        <w:rPr>
          <w:rFonts w:ascii="Sylfaen" w:hAnsi="Sylfaen"/>
          <w:sz w:val="24"/>
          <w:szCs w:val="24"/>
        </w:rPr>
        <w:t xml:space="preserve"> </w:t>
      </w:r>
      <w:r w:rsidRPr="00890D5D">
        <w:rPr>
          <w:rFonts w:ascii="Sylfaen" w:hAnsi="Sylfaen"/>
          <w:sz w:val="24"/>
          <w:szCs w:val="24"/>
          <w:lang w:val="ka-GE"/>
        </w:rPr>
        <w:t>სადგური დაბა კაზრეთი, საქართველო</w:t>
      </w:r>
      <w:r w:rsidR="00E46150" w:rsidRPr="00890D5D">
        <w:rPr>
          <w:rFonts w:ascii="Sylfaen" w:hAnsi="Sylfaen"/>
          <w:sz w:val="24"/>
          <w:szCs w:val="24"/>
        </w:rPr>
        <w:t>.</w:t>
      </w:r>
    </w:p>
    <w:p w14:paraId="60D6B6FD" w14:textId="3BB8CFBE" w:rsidR="002F5D54" w:rsidRPr="00890D5D" w:rsidRDefault="002F5D54" w:rsidP="00890D5D">
      <w:pPr>
        <w:pStyle w:val="BodyText"/>
        <w:spacing w:before="10" w:after="1"/>
        <w:rPr>
          <w:rFonts w:ascii="Sylfaen" w:hAnsi="Sylfaen"/>
          <w:sz w:val="23"/>
        </w:rPr>
      </w:pPr>
    </w:p>
    <w:p w14:paraId="32ACB8BE" w14:textId="2725F338" w:rsidR="002F5D54" w:rsidRPr="00890D5D" w:rsidRDefault="002F5D54" w:rsidP="00890D5D">
      <w:pPr>
        <w:rPr>
          <w:rFonts w:ascii="Sylfaen" w:hAnsi="Sylfae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890D5D" w14:paraId="2973A0AF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10CF956A" w14:textId="3B71B2EF" w:rsidR="007D2187" w:rsidRPr="00890D5D" w:rsidRDefault="007D2187" w:rsidP="00890D5D">
            <w:pPr>
              <w:rPr>
                <w:rFonts w:ascii="Sylfaen" w:hAnsi="Sylfaen"/>
                <w:sz w:val="24"/>
                <w:lang w:val="ka-GE"/>
              </w:rPr>
            </w:pPr>
            <w:bookmarkStart w:id="2" w:name="_GoBack"/>
            <w:bookmarkEnd w:id="2"/>
          </w:p>
        </w:tc>
        <w:tc>
          <w:tcPr>
            <w:tcW w:w="3402" w:type="dxa"/>
            <w:vAlign w:val="center"/>
          </w:tcPr>
          <w:p w14:paraId="06A3B02B" w14:textId="77777777" w:rsidR="007D2187" w:rsidRPr="00890D5D" w:rsidRDefault="007D2187" w:rsidP="00890D5D">
            <w:pPr>
              <w:rPr>
                <w:rFonts w:ascii="Sylfaen" w:hAnsi="Sylfaen"/>
                <w:sz w:val="24"/>
              </w:rPr>
            </w:pPr>
          </w:p>
        </w:tc>
        <w:tc>
          <w:tcPr>
            <w:tcW w:w="1978" w:type="dxa"/>
            <w:vAlign w:val="center"/>
          </w:tcPr>
          <w:p w14:paraId="50AA1EFD" w14:textId="0C6FE35A" w:rsidR="007D2187" w:rsidRPr="00890D5D" w:rsidRDefault="007D2187" w:rsidP="00890D5D">
            <w:pPr>
              <w:rPr>
                <w:rFonts w:ascii="Sylfaen" w:hAnsi="Sylfaen"/>
                <w:sz w:val="24"/>
                <w:lang w:val="ka-GE"/>
              </w:rPr>
            </w:pPr>
          </w:p>
        </w:tc>
      </w:tr>
      <w:bookmarkEnd w:id="0"/>
      <w:bookmarkEnd w:id="1"/>
    </w:tbl>
    <w:p w14:paraId="08CA72AB" w14:textId="16278482" w:rsidR="004D286D" w:rsidRPr="00890D5D" w:rsidRDefault="004D286D" w:rsidP="00890D5D">
      <w:pPr>
        <w:rPr>
          <w:rFonts w:ascii="Sylfaen" w:hAnsi="Sylfaen"/>
          <w:sz w:val="24"/>
        </w:rPr>
      </w:pPr>
    </w:p>
    <w:sectPr w:rsidR="004D286D" w:rsidRPr="00890D5D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79F86" w14:textId="77777777" w:rsidR="00F63755" w:rsidRDefault="00F63755" w:rsidP="0002060A">
      <w:r>
        <w:separator/>
      </w:r>
    </w:p>
  </w:endnote>
  <w:endnote w:type="continuationSeparator" w:id="0">
    <w:p w14:paraId="304A1324" w14:textId="77777777" w:rsidR="00F63755" w:rsidRDefault="00F63755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62C1A149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025EAD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684F0" w14:textId="77777777" w:rsidR="00F63755" w:rsidRDefault="00F63755" w:rsidP="0002060A">
      <w:r>
        <w:separator/>
      </w:r>
    </w:p>
  </w:footnote>
  <w:footnote w:type="continuationSeparator" w:id="0">
    <w:p w14:paraId="098F7BCE" w14:textId="77777777" w:rsidR="00F63755" w:rsidRDefault="00F63755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25EAD"/>
    <w:rsid w:val="00030D4C"/>
    <w:rsid w:val="00035237"/>
    <w:rsid w:val="00043712"/>
    <w:rsid w:val="00050DE9"/>
    <w:rsid w:val="000518E8"/>
    <w:rsid w:val="00066570"/>
    <w:rsid w:val="000738B1"/>
    <w:rsid w:val="00073D22"/>
    <w:rsid w:val="00074893"/>
    <w:rsid w:val="000753B0"/>
    <w:rsid w:val="00085A91"/>
    <w:rsid w:val="00086393"/>
    <w:rsid w:val="00086483"/>
    <w:rsid w:val="00096683"/>
    <w:rsid w:val="000A07F6"/>
    <w:rsid w:val="000A448F"/>
    <w:rsid w:val="000A44EB"/>
    <w:rsid w:val="000A7324"/>
    <w:rsid w:val="000B0A92"/>
    <w:rsid w:val="000B4615"/>
    <w:rsid w:val="000B5D67"/>
    <w:rsid w:val="000C0434"/>
    <w:rsid w:val="000C272A"/>
    <w:rsid w:val="000C6F85"/>
    <w:rsid w:val="000D7356"/>
    <w:rsid w:val="000E1C01"/>
    <w:rsid w:val="000E2EE7"/>
    <w:rsid w:val="000E574A"/>
    <w:rsid w:val="000E66FF"/>
    <w:rsid w:val="000F0E56"/>
    <w:rsid w:val="000F1750"/>
    <w:rsid w:val="000F2443"/>
    <w:rsid w:val="000F559D"/>
    <w:rsid w:val="00101A9A"/>
    <w:rsid w:val="00102A93"/>
    <w:rsid w:val="001052C5"/>
    <w:rsid w:val="0011453D"/>
    <w:rsid w:val="00131D63"/>
    <w:rsid w:val="00133337"/>
    <w:rsid w:val="00142FC5"/>
    <w:rsid w:val="001523B2"/>
    <w:rsid w:val="00160855"/>
    <w:rsid w:val="00164851"/>
    <w:rsid w:val="0017119A"/>
    <w:rsid w:val="00173CE7"/>
    <w:rsid w:val="0018291F"/>
    <w:rsid w:val="00186C64"/>
    <w:rsid w:val="00193BE4"/>
    <w:rsid w:val="0019429E"/>
    <w:rsid w:val="0019568B"/>
    <w:rsid w:val="001961F8"/>
    <w:rsid w:val="001A1E12"/>
    <w:rsid w:val="001A5317"/>
    <w:rsid w:val="001B3656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71D9E"/>
    <w:rsid w:val="0027326B"/>
    <w:rsid w:val="002733EC"/>
    <w:rsid w:val="00276BEA"/>
    <w:rsid w:val="00283E65"/>
    <w:rsid w:val="002907A7"/>
    <w:rsid w:val="002907BD"/>
    <w:rsid w:val="002A31B6"/>
    <w:rsid w:val="002B3C64"/>
    <w:rsid w:val="002B462C"/>
    <w:rsid w:val="002B5904"/>
    <w:rsid w:val="002C670C"/>
    <w:rsid w:val="002D001B"/>
    <w:rsid w:val="002D224F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F0B"/>
    <w:rsid w:val="00331DB3"/>
    <w:rsid w:val="00333837"/>
    <w:rsid w:val="003377B4"/>
    <w:rsid w:val="0034050B"/>
    <w:rsid w:val="00347EEE"/>
    <w:rsid w:val="00353EFA"/>
    <w:rsid w:val="00355A54"/>
    <w:rsid w:val="00357E4B"/>
    <w:rsid w:val="0036299D"/>
    <w:rsid w:val="00370B36"/>
    <w:rsid w:val="003758C0"/>
    <w:rsid w:val="00377C00"/>
    <w:rsid w:val="00385A49"/>
    <w:rsid w:val="00385B85"/>
    <w:rsid w:val="003911CD"/>
    <w:rsid w:val="00392C31"/>
    <w:rsid w:val="003A1001"/>
    <w:rsid w:val="003B2CC5"/>
    <w:rsid w:val="003B4AE6"/>
    <w:rsid w:val="003D251B"/>
    <w:rsid w:val="003D3C23"/>
    <w:rsid w:val="003D425D"/>
    <w:rsid w:val="003D5C21"/>
    <w:rsid w:val="003E5136"/>
    <w:rsid w:val="003E6649"/>
    <w:rsid w:val="003F0A95"/>
    <w:rsid w:val="003F2BB5"/>
    <w:rsid w:val="003F43AB"/>
    <w:rsid w:val="003F54E2"/>
    <w:rsid w:val="00412EAE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8355C"/>
    <w:rsid w:val="0048470F"/>
    <w:rsid w:val="0048573E"/>
    <w:rsid w:val="00485E70"/>
    <w:rsid w:val="004903B4"/>
    <w:rsid w:val="004A66E9"/>
    <w:rsid w:val="004B25FA"/>
    <w:rsid w:val="004B5A86"/>
    <w:rsid w:val="004B7DEF"/>
    <w:rsid w:val="004C2079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F2570"/>
    <w:rsid w:val="004F417C"/>
    <w:rsid w:val="004F6BF7"/>
    <w:rsid w:val="004F6CA7"/>
    <w:rsid w:val="004F73AB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626C"/>
    <w:rsid w:val="00573431"/>
    <w:rsid w:val="00573DB0"/>
    <w:rsid w:val="0058012A"/>
    <w:rsid w:val="005837CA"/>
    <w:rsid w:val="0058755A"/>
    <w:rsid w:val="00591300"/>
    <w:rsid w:val="005A2459"/>
    <w:rsid w:val="005B509C"/>
    <w:rsid w:val="005B50C9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3BD8"/>
    <w:rsid w:val="00635DB0"/>
    <w:rsid w:val="00643602"/>
    <w:rsid w:val="00646AB3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3F0F"/>
    <w:rsid w:val="00695D13"/>
    <w:rsid w:val="006A1CAB"/>
    <w:rsid w:val="006A3310"/>
    <w:rsid w:val="006A560D"/>
    <w:rsid w:val="006A74A3"/>
    <w:rsid w:val="006B2D6E"/>
    <w:rsid w:val="006B2FB7"/>
    <w:rsid w:val="006C6292"/>
    <w:rsid w:val="006C7F71"/>
    <w:rsid w:val="006D63A2"/>
    <w:rsid w:val="006E3A30"/>
    <w:rsid w:val="006F1B24"/>
    <w:rsid w:val="006F1D77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478"/>
    <w:rsid w:val="007523B0"/>
    <w:rsid w:val="00753E37"/>
    <w:rsid w:val="0075436C"/>
    <w:rsid w:val="0075593F"/>
    <w:rsid w:val="00756A96"/>
    <w:rsid w:val="007572D5"/>
    <w:rsid w:val="00761071"/>
    <w:rsid w:val="007628E2"/>
    <w:rsid w:val="007650B5"/>
    <w:rsid w:val="007727F0"/>
    <w:rsid w:val="00780142"/>
    <w:rsid w:val="007839C9"/>
    <w:rsid w:val="00790039"/>
    <w:rsid w:val="007904D7"/>
    <w:rsid w:val="0079229C"/>
    <w:rsid w:val="0079266D"/>
    <w:rsid w:val="00792D94"/>
    <w:rsid w:val="007978D4"/>
    <w:rsid w:val="007A464F"/>
    <w:rsid w:val="007A716A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329C"/>
    <w:rsid w:val="00814136"/>
    <w:rsid w:val="00815840"/>
    <w:rsid w:val="00816E46"/>
    <w:rsid w:val="008216BB"/>
    <w:rsid w:val="00830C6A"/>
    <w:rsid w:val="00841119"/>
    <w:rsid w:val="00843B0F"/>
    <w:rsid w:val="00846CFC"/>
    <w:rsid w:val="0086042D"/>
    <w:rsid w:val="00861BC0"/>
    <w:rsid w:val="00862950"/>
    <w:rsid w:val="00870FC2"/>
    <w:rsid w:val="0087622A"/>
    <w:rsid w:val="0088039A"/>
    <w:rsid w:val="00885ADD"/>
    <w:rsid w:val="00890D5D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E0E3A"/>
    <w:rsid w:val="008E0F24"/>
    <w:rsid w:val="008F1C55"/>
    <w:rsid w:val="008F350C"/>
    <w:rsid w:val="008F37C1"/>
    <w:rsid w:val="009016C1"/>
    <w:rsid w:val="009028C5"/>
    <w:rsid w:val="009052C7"/>
    <w:rsid w:val="00910DC8"/>
    <w:rsid w:val="00910E39"/>
    <w:rsid w:val="00912E27"/>
    <w:rsid w:val="00914B3C"/>
    <w:rsid w:val="00917F89"/>
    <w:rsid w:val="00920068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1C2F"/>
    <w:rsid w:val="009778D3"/>
    <w:rsid w:val="00977F9F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192D"/>
    <w:rsid w:val="009C20E5"/>
    <w:rsid w:val="009C3A4C"/>
    <w:rsid w:val="009D0164"/>
    <w:rsid w:val="009E163A"/>
    <w:rsid w:val="009F13EA"/>
    <w:rsid w:val="00A02185"/>
    <w:rsid w:val="00A022D9"/>
    <w:rsid w:val="00A10579"/>
    <w:rsid w:val="00A107CA"/>
    <w:rsid w:val="00A1587C"/>
    <w:rsid w:val="00A25DF3"/>
    <w:rsid w:val="00A25EC5"/>
    <w:rsid w:val="00A34F50"/>
    <w:rsid w:val="00A3774D"/>
    <w:rsid w:val="00A409AD"/>
    <w:rsid w:val="00A44D4E"/>
    <w:rsid w:val="00A47C22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87013"/>
    <w:rsid w:val="00A90C66"/>
    <w:rsid w:val="00A90DC4"/>
    <w:rsid w:val="00A9136F"/>
    <w:rsid w:val="00AA20DE"/>
    <w:rsid w:val="00AA26EA"/>
    <w:rsid w:val="00AB12C5"/>
    <w:rsid w:val="00AC2B4C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44ADF"/>
    <w:rsid w:val="00B51DB4"/>
    <w:rsid w:val="00B52290"/>
    <w:rsid w:val="00B52F24"/>
    <w:rsid w:val="00B676F7"/>
    <w:rsid w:val="00B7200D"/>
    <w:rsid w:val="00B72721"/>
    <w:rsid w:val="00B72C45"/>
    <w:rsid w:val="00B846D8"/>
    <w:rsid w:val="00B855FD"/>
    <w:rsid w:val="00B92BA1"/>
    <w:rsid w:val="00B941FF"/>
    <w:rsid w:val="00B94260"/>
    <w:rsid w:val="00B94FC7"/>
    <w:rsid w:val="00B96E84"/>
    <w:rsid w:val="00B970C6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70A72"/>
    <w:rsid w:val="00C7660E"/>
    <w:rsid w:val="00C863E5"/>
    <w:rsid w:val="00C904E7"/>
    <w:rsid w:val="00C92F23"/>
    <w:rsid w:val="00C9376C"/>
    <w:rsid w:val="00CA1A49"/>
    <w:rsid w:val="00CA269F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4F6A"/>
    <w:rsid w:val="00D06C69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A1457"/>
    <w:rsid w:val="00DA6EFA"/>
    <w:rsid w:val="00DB3F18"/>
    <w:rsid w:val="00DB5A13"/>
    <w:rsid w:val="00DB5B94"/>
    <w:rsid w:val="00DC4E62"/>
    <w:rsid w:val="00DC5055"/>
    <w:rsid w:val="00DC52EC"/>
    <w:rsid w:val="00DE07CF"/>
    <w:rsid w:val="00DE11B6"/>
    <w:rsid w:val="00DF5727"/>
    <w:rsid w:val="00E0003B"/>
    <w:rsid w:val="00E01CFE"/>
    <w:rsid w:val="00E07D51"/>
    <w:rsid w:val="00E12293"/>
    <w:rsid w:val="00E164DB"/>
    <w:rsid w:val="00E237DD"/>
    <w:rsid w:val="00E24CDF"/>
    <w:rsid w:val="00E30B55"/>
    <w:rsid w:val="00E30E8F"/>
    <w:rsid w:val="00E33D73"/>
    <w:rsid w:val="00E368E0"/>
    <w:rsid w:val="00E41E76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6534C"/>
    <w:rsid w:val="00E77778"/>
    <w:rsid w:val="00E83A51"/>
    <w:rsid w:val="00E87362"/>
    <w:rsid w:val="00E923BB"/>
    <w:rsid w:val="00EA08FD"/>
    <w:rsid w:val="00EA1346"/>
    <w:rsid w:val="00EA2677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0D33"/>
    <w:rsid w:val="00F03C04"/>
    <w:rsid w:val="00F1180B"/>
    <w:rsid w:val="00F11EE4"/>
    <w:rsid w:val="00F171D9"/>
    <w:rsid w:val="00F17DE4"/>
    <w:rsid w:val="00F324B7"/>
    <w:rsid w:val="00F47A81"/>
    <w:rsid w:val="00F47C8B"/>
    <w:rsid w:val="00F50B2F"/>
    <w:rsid w:val="00F56218"/>
    <w:rsid w:val="00F60CC7"/>
    <w:rsid w:val="00F63755"/>
    <w:rsid w:val="00F73D75"/>
    <w:rsid w:val="00F75BC4"/>
    <w:rsid w:val="00F7606B"/>
    <w:rsid w:val="00F92261"/>
    <w:rsid w:val="00F92CA4"/>
    <w:rsid w:val="00F9515D"/>
    <w:rsid w:val="00F96E48"/>
    <w:rsid w:val="00F97499"/>
    <w:rsid w:val="00FA0D5D"/>
    <w:rsid w:val="00FA3A36"/>
    <w:rsid w:val="00FB57C7"/>
    <w:rsid w:val="00FB79AC"/>
    <w:rsid w:val="00FC0C64"/>
    <w:rsid w:val="00FC7BA9"/>
    <w:rsid w:val="00FD20DA"/>
    <w:rsid w:val="00FD24AF"/>
    <w:rsid w:val="00FD314F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a">
    <w:name w:val="Надстрочный"/>
    <w:basedOn w:val="DefaultParagraphFont"/>
    <w:uiPriority w:val="1"/>
    <w:qFormat/>
    <w:rsid w:val="00971C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8E5D6-3AD2-4BEF-9078-5B100B34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10</cp:revision>
  <cp:lastPrinted>2023-09-20T10:05:00Z</cp:lastPrinted>
  <dcterms:created xsi:type="dcterms:W3CDTF">2024-07-09T17:17:00Z</dcterms:created>
  <dcterms:modified xsi:type="dcterms:W3CDTF">2024-07-10T05:35:00Z</dcterms:modified>
</cp:coreProperties>
</file>